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FCE93" w14:textId="77777777" w:rsidR="004352A7" w:rsidRPr="004352A7" w:rsidRDefault="004352A7" w:rsidP="004352A7">
      <w:pPr>
        <w:spacing w:after="40"/>
        <w:contextualSpacing/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</w:pPr>
      <w:r w:rsidRPr="004352A7"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  <w:t xml:space="preserve">Interim Report: EPE540 </w:t>
      </w:r>
    </w:p>
    <w:p w14:paraId="03C4D30B" w14:textId="38A3E001" w:rsidR="004352A7" w:rsidRDefault="004352A7" w:rsidP="004352A7">
      <w:pPr>
        <w:spacing w:after="40"/>
        <w:contextualSpacing/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</w:pPr>
      <w:r w:rsidRPr="004352A7">
        <w:rPr>
          <w:rFonts w:asciiTheme="minorHAnsi" w:eastAsiaTheme="majorEastAsia" w:hAnsiTheme="minorHAnsi" w:cstheme="minorHAnsi"/>
          <w:b/>
          <w:color w:val="201645" w:themeColor="background2"/>
          <w:kern w:val="28"/>
          <w:sz w:val="44"/>
          <w:szCs w:val="44"/>
        </w:rPr>
        <w:t xml:space="preserve">Specialist Knowledge and Pedagogy </w:t>
      </w:r>
    </w:p>
    <w:p w14:paraId="01D553C5" w14:textId="77777777" w:rsidR="004352A7" w:rsidRPr="004352A7" w:rsidRDefault="004352A7" w:rsidP="004352A7">
      <w:pPr>
        <w:spacing w:after="40"/>
        <w:contextualSpacing/>
        <w:rPr>
          <w:rFonts w:asciiTheme="minorHAnsi" w:eastAsia="Times New Roman" w:hAnsiTheme="minorHAnsi" w:cstheme="minorHAnsi"/>
          <w:b/>
          <w:color w:val="000000"/>
          <w:kern w:val="28"/>
          <w:sz w:val="44"/>
          <w:szCs w:val="44"/>
          <w:lang w:eastAsia="en-AU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1985"/>
        <w:gridCol w:w="2693"/>
      </w:tblGrid>
      <w:tr w:rsidR="004352A7" w:rsidRPr="004352A7" w14:paraId="28807246" w14:textId="77777777" w:rsidTr="00EE15AF">
        <w:trPr>
          <w:trHeight w:val="9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075E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075A2627CBDB44ED8EBE4D5AAF3063EF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67BB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8CDAC8B479874121A65B425DD4BE17E8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4ED2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hAnsiTheme="minorHAnsi" w:cstheme="minorHAnsi"/>
                <w:b/>
                <w:color w:val="auto"/>
              </w:rPr>
              <w:t xml:space="preserve">Unit Code </w:t>
            </w:r>
          </w:p>
          <w:p w14:paraId="5218989E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hAnsiTheme="minorHAnsi" w:cstheme="minorHAnsi"/>
                <w:b/>
                <w:color w:val="auto"/>
              </w:rPr>
              <w:t>Year enrolled: _______</w:t>
            </w:r>
          </w:p>
          <w:p w14:paraId="14A3C66F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hAnsiTheme="minorHAnsi" w:cstheme="minorHAnsi"/>
                <w:b/>
                <w:color w:val="auto"/>
              </w:rPr>
              <w:t>Semester enrolled: ___</w:t>
            </w:r>
          </w:p>
          <w:p w14:paraId="6A004C6A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4352A7" w:rsidRPr="004352A7" w14:paraId="146CAE62" w14:textId="77777777" w:rsidTr="00EE15AF">
        <w:trPr>
          <w:trHeight w:val="8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341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4352A7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2116653874"/>
                <w:placeholder>
                  <w:docPart w:val="A7CED51638B94159B5FFE71870BF92EC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</w:t>
                </w:r>
              </w:sdtContent>
            </w:sdt>
          </w:p>
          <w:p w14:paraId="1665BDED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E37F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Placement days completed: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84180128"/>
                <w:placeholder>
                  <w:docPart w:val="4E684D917F3843D0BB02F617D2F0D6F1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407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Date of Report Completion:</w:t>
            </w:r>
          </w:p>
          <w:p w14:paraId="1CC38908" w14:textId="77777777" w:rsidR="004352A7" w:rsidRPr="004352A7" w:rsidRDefault="00D66C74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287894734"/>
                <w:placeholder>
                  <w:docPart w:val="81BB6BDA32674894A8474E1A8DCA7BAA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352A7" w:rsidRPr="004352A7">
                  <w:rPr>
                    <w:rFonts w:asciiTheme="minorHAnsi" w:hAnsiTheme="minorHAnsi" w:cstheme="minorHAnsi"/>
                  </w:rPr>
                  <w:t>Enter a date</w:t>
                </w:r>
              </w:sdtContent>
            </w:sdt>
          </w:p>
        </w:tc>
      </w:tr>
      <w:tr w:rsidR="004352A7" w:rsidRPr="004352A7" w14:paraId="5C624E77" w14:textId="77777777" w:rsidTr="00EE15AF">
        <w:trPr>
          <w:trHeight w:val="6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9B1A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E1AE57F1D2DD4AF8BCA2EBA559633854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0273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EB1159E71B3C43629DDC9E7913B9F603"/>
              </w:placeholder>
              <w:text/>
            </w:sdtPr>
            <w:sdtEndPr/>
            <w:sdtContent>
              <w:p w14:paraId="7FE3AC9F" w14:textId="77777777" w:rsidR="004352A7" w:rsidRPr="004352A7" w:rsidRDefault="004352A7" w:rsidP="004352A7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4352A7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4352A7" w:rsidRPr="004352A7" w14:paraId="15042FBC" w14:textId="77777777" w:rsidTr="00EE15AF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0B10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440367"/>
                <w:placeholder>
                  <w:docPart w:val="809192AD95454FA48EA4E8A6E3EC8244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52DA4ADD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24904492"/>
                <w:placeholder>
                  <w:docPart w:val="5E1140197A254D22A8A6AED7E7268438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1B76E943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63738021"/>
                <w:placeholder>
                  <w:docPart w:val="8EEF292EBABB4F76967257F738AA1D26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752C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069EFDEB" w14:textId="77777777" w:rsidR="004352A7" w:rsidRPr="004352A7" w:rsidRDefault="00D66C74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68004693"/>
                <w:placeholder>
                  <w:docPart w:val="053F8DCC0C14446A9D6C25B5A73C132E"/>
                </w:placeholder>
                <w:showingPlcHdr/>
              </w:sdtPr>
              <w:sdtEndPr/>
              <w:sdtContent>
                <w:r w:rsidR="004352A7"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1C7FC730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4E4AF8764C0345E68C742ECB7B1ECA78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  <w:p w14:paraId="6D09335C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46433970"/>
                <w:placeholder>
                  <w:docPart w:val="B6591C740B30401CAB8179F0DD4C620A"/>
                </w:placeholder>
                <w:showingPlcHdr/>
              </w:sdtPr>
              <w:sdtEndPr/>
              <w:sdtContent>
                <w:r w:rsidRPr="004352A7">
                  <w:rPr>
                    <w:rFonts w:asciiTheme="minorHAnsi" w:hAnsiTheme="minorHAnsi" w:cstheme="minorHAnsi"/>
                    <w:color w:val="808080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4352A7" w:rsidRPr="004352A7" w14:paraId="6A4245B5" w14:textId="77777777" w:rsidTr="00EE15AF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F492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435557326"/>
                <w:placeholder>
                  <w:docPart w:val="C13D4D87EC1E4A43A5B5ECF9FC2220C3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352A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6480" w14:textId="77777777" w:rsidR="004352A7" w:rsidRPr="004352A7" w:rsidRDefault="004352A7" w:rsidP="004352A7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87FA6E0446B44B1792723FEE40399F1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4352A7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0B792E56" w14:textId="77777777" w:rsidR="004352A7" w:rsidRPr="004352A7" w:rsidRDefault="004352A7" w:rsidP="004352A7">
      <w:pPr>
        <w:rPr>
          <w:rFonts w:asciiTheme="minorHAnsi" w:hAnsiTheme="minorHAnsi" w:cstheme="minorHAnsi"/>
          <w:szCs w:val="22"/>
          <w:lang w:val="en-AU"/>
        </w:rPr>
      </w:pPr>
    </w:p>
    <w:p w14:paraId="42F35D34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  <w:bCs/>
          <w:sz w:val="28"/>
          <w:szCs w:val="22"/>
        </w:rPr>
      </w:pPr>
      <w:r w:rsidRPr="004352A7">
        <w:rPr>
          <w:rFonts w:asciiTheme="minorHAnsi" w:hAnsiTheme="minorHAnsi" w:cstheme="minorHAnsi"/>
          <w:b/>
          <w:bCs/>
          <w:sz w:val="28"/>
          <w:szCs w:val="22"/>
        </w:rPr>
        <w:t xml:space="preserve">Interim Report: </w:t>
      </w:r>
    </w:p>
    <w:p w14:paraId="0D4B6411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bookmarkStart w:id="0" w:name="_Hlk78137831"/>
    </w:p>
    <w:p w14:paraId="204AA14A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This report is completed by the mentor(s) in discussion with the preservice teacher (PST) on completion of the </w:t>
      </w:r>
      <w:r w:rsidRPr="004352A7">
        <w:rPr>
          <w:rFonts w:asciiTheme="minorHAnsi" w:hAnsiTheme="minorHAnsi" w:cstheme="minorHAnsi"/>
          <w:b/>
          <w:bCs/>
        </w:rPr>
        <w:t>first 5 days</w:t>
      </w:r>
      <w:r w:rsidRPr="004352A7">
        <w:rPr>
          <w:rFonts w:asciiTheme="minorHAnsi" w:hAnsiTheme="minorHAnsi" w:cstheme="minorHAnsi"/>
        </w:rPr>
        <w:t xml:space="preserve"> of the 10-day placement  </w:t>
      </w:r>
    </w:p>
    <w:p w14:paraId="6A1A67CD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</w:p>
    <w:p w14:paraId="120D0E19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  <w:bookmarkStart w:id="1" w:name="_Hlk78287603"/>
      <w:bookmarkEnd w:id="0"/>
      <w:r w:rsidRPr="004352A7">
        <w:rPr>
          <w:rFonts w:asciiTheme="minorHAnsi" w:hAnsiTheme="minorHAnsi" w:cstheme="minorHAnsi"/>
          <w:b/>
        </w:rPr>
        <w:t>To return this form:</w:t>
      </w:r>
    </w:p>
    <w:p w14:paraId="19E29AC5" w14:textId="77777777" w:rsidR="004352A7" w:rsidRPr="004352A7" w:rsidRDefault="004352A7" w:rsidP="004352A7">
      <w:pPr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4352A7">
        <w:rPr>
          <w:rFonts w:asciiTheme="minorHAnsi" w:hAnsiTheme="minorHAnsi" w:cstheme="minorHAnsi"/>
        </w:rPr>
        <w:t>Learnline</w:t>
      </w:r>
      <w:proofErr w:type="spellEnd"/>
      <w:r w:rsidRPr="004352A7">
        <w:rPr>
          <w:rFonts w:asciiTheme="minorHAnsi" w:hAnsiTheme="minorHAnsi" w:cstheme="minorHAnsi"/>
        </w:rPr>
        <w:t xml:space="preserve"> unit assignment submission point </w:t>
      </w:r>
    </w:p>
    <w:p w14:paraId="25582832" w14:textId="77777777" w:rsidR="004352A7" w:rsidRPr="004352A7" w:rsidRDefault="004352A7" w:rsidP="004352A7">
      <w:pPr>
        <w:spacing w:line="259" w:lineRule="auto"/>
        <w:rPr>
          <w:rFonts w:asciiTheme="minorHAnsi" w:hAnsiTheme="minorHAnsi" w:cstheme="minorHAnsi"/>
          <w:szCs w:val="22"/>
        </w:rPr>
      </w:pPr>
      <w:r w:rsidRPr="004352A7">
        <w:rPr>
          <w:rFonts w:asciiTheme="minorHAnsi" w:hAnsiTheme="minorHAnsi" w:cstheme="minorHAnsi"/>
        </w:rPr>
        <w:t xml:space="preserve">2: Preservice teacher emails it to </w:t>
      </w:r>
      <w:r w:rsidRPr="004352A7">
        <w:rPr>
          <w:rFonts w:asciiTheme="minorHAnsi" w:hAnsiTheme="minorHAnsi" w:cstheme="minorHAnsi"/>
          <w:b/>
          <w:bCs/>
        </w:rPr>
        <w:t>the unit coordinator</w:t>
      </w:r>
      <w:r w:rsidRPr="004352A7">
        <w:rPr>
          <w:rFonts w:asciiTheme="minorHAnsi" w:hAnsiTheme="minorHAnsi" w:cstheme="minorHAnsi"/>
        </w:rPr>
        <w:t xml:space="preserve"> and cc’s </w:t>
      </w:r>
      <w:r w:rsidRPr="004352A7">
        <w:rPr>
          <w:rFonts w:asciiTheme="minorHAnsi" w:hAnsiTheme="minorHAnsi" w:cstheme="minorHAnsi"/>
          <w:b/>
          <w:bCs/>
        </w:rPr>
        <w:t>mentor teacher</w:t>
      </w:r>
      <w:r w:rsidRPr="004352A7">
        <w:rPr>
          <w:rFonts w:asciiTheme="minorHAnsi" w:hAnsiTheme="minorHAnsi" w:cstheme="minorHAnsi"/>
        </w:rPr>
        <w:t>(s</w:t>
      </w:r>
      <w:bookmarkEnd w:id="1"/>
      <w:r w:rsidRPr="004352A7">
        <w:rPr>
          <w:rFonts w:asciiTheme="minorHAnsi" w:hAnsiTheme="minorHAnsi" w:cstheme="minorHAnsi"/>
        </w:rPr>
        <w:t>)</w:t>
      </w:r>
    </w:p>
    <w:p w14:paraId="420ADB95" w14:textId="77777777" w:rsidR="004352A7" w:rsidRPr="004352A7" w:rsidRDefault="004352A7" w:rsidP="004352A7">
      <w:pPr>
        <w:rPr>
          <w:rFonts w:asciiTheme="minorHAnsi" w:hAnsiTheme="minorHAnsi" w:cstheme="minorHAnsi"/>
        </w:rPr>
      </w:pPr>
    </w:p>
    <w:p w14:paraId="3596BFAB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  <w:r w:rsidRPr="004352A7">
        <w:rPr>
          <w:rFonts w:asciiTheme="minorHAnsi" w:hAnsiTheme="minorHAnsi" w:cstheme="minorHAnsi"/>
          <w:b/>
          <w:sz w:val="28"/>
          <w:szCs w:val="22"/>
        </w:rPr>
        <w:t>Performance Ratings</w:t>
      </w:r>
    </w:p>
    <w:p w14:paraId="7343C31B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</w:p>
    <w:p w14:paraId="09A0E7A9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4352A7">
        <w:rPr>
          <w:rFonts w:asciiTheme="minorHAnsi" w:hAnsiTheme="minorHAnsi" w:cstheme="minorHAnsi"/>
        </w:rPr>
        <w:t>skills</w:t>
      </w:r>
      <w:proofErr w:type="gramEnd"/>
      <w:r w:rsidRPr="004352A7">
        <w:rPr>
          <w:rFonts w:asciiTheme="minorHAnsi" w:hAnsiTheme="minorHAnsi" w:cstheme="minorHAnsi"/>
        </w:rPr>
        <w:t xml:space="preserve"> and practice at the Graduate Level of the Australian Professional Standards for Teachers (APST).</w:t>
      </w:r>
    </w:p>
    <w:p w14:paraId="7CE3F3D1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 </w:t>
      </w:r>
    </w:p>
    <w:p w14:paraId="500D8652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4352A7">
        <w:rPr>
          <w:rFonts w:asciiTheme="minorHAnsi" w:hAnsiTheme="minorHAnsi" w:cstheme="minorHAnsi"/>
          <w:b/>
        </w:rPr>
        <w:t>bold</w:t>
      </w:r>
      <w:r w:rsidRPr="004352A7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4352A7">
        <w:rPr>
          <w:rFonts w:asciiTheme="minorHAnsi" w:hAnsiTheme="minorHAnsi" w:cstheme="minorHAnsi"/>
          <w:b/>
        </w:rPr>
        <w:t xml:space="preserve">bolded areas </w:t>
      </w:r>
      <w:r w:rsidRPr="004352A7">
        <w:rPr>
          <w:rFonts w:asciiTheme="minorHAnsi" w:hAnsiTheme="minorHAnsi" w:cstheme="minorHAnsi"/>
        </w:rPr>
        <w:t xml:space="preserve">to pass the placement. </w:t>
      </w:r>
    </w:p>
    <w:p w14:paraId="31E6D91F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</w:p>
    <w:p w14:paraId="0024523B" w14:textId="77777777" w:rsidR="004352A7" w:rsidRPr="004352A7" w:rsidRDefault="004352A7" w:rsidP="004352A7">
      <w:pPr>
        <w:rPr>
          <w:rFonts w:asciiTheme="minorHAnsi" w:hAnsiTheme="minorHAnsi" w:cstheme="minorHAnsi"/>
          <w:b/>
          <w:sz w:val="28"/>
          <w:szCs w:val="22"/>
        </w:rPr>
      </w:pPr>
      <w:r w:rsidRPr="004352A7">
        <w:rPr>
          <w:rFonts w:asciiTheme="minorHAnsi" w:hAnsiTheme="minorHAnsi" w:cstheme="minorHAnsi"/>
          <w:b/>
          <w:sz w:val="28"/>
          <w:szCs w:val="22"/>
        </w:rPr>
        <w:br w:type="page"/>
      </w:r>
    </w:p>
    <w:p w14:paraId="0C735E5B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  <w:sz w:val="28"/>
          <w:szCs w:val="22"/>
        </w:rPr>
      </w:pPr>
      <w:r w:rsidRPr="004352A7">
        <w:rPr>
          <w:rFonts w:asciiTheme="minorHAnsi" w:hAnsiTheme="minorHAnsi" w:cstheme="minorHAnsi"/>
          <w:b/>
          <w:sz w:val="28"/>
          <w:szCs w:val="22"/>
        </w:rPr>
        <w:lastRenderedPageBreak/>
        <w:t>Performance Rating Guide</w:t>
      </w:r>
    </w:p>
    <w:p w14:paraId="40F77006" w14:textId="77777777" w:rsidR="004352A7" w:rsidRPr="004352A7" w:rsidRDefault="004352A7" w:rsidP="004352A7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  <w:b/>
        </w:rPr>
        <w:t>Satisfactory:</w:t>
      </w:r>
      <w:r w:rsidRPr="004352A7">
        <w:rPr>
          <w:rFonts w:asciiTheme="minorHAnsi" w:hAnsiTheme="minorHAnsi" w:cstheme="minorHAnsi"/>
        </w:rPr>
        <w:t xml:space="preserve"> PST has demonstrated clear evidence on several occasions.</w:t>
      </w:r>
    </w:p>
    <w:p w14:paraId="6F91696A" w14:textId="77777777" w:rsidR="004352A7" w:rsidRPr="004352A7" w:rsidRDefault="004352A7" w:rsidP="004352A7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  <w:b/>
        </w:rPr>
        <w:t>Developing Satisfactory:</w:t>
      </w:r>
      <w:r w:rsidRPr="004352A7">
        <w:rPr>
          <w:rFonts w:asciiTheme="minorHAnsi" w:hAnsiTheme="minorHAnsi" w:cstheme="minorHAnsi"/>
        </w:rPr>
        <w:t xml:space="preserve"> PST has demonstrated incomplete and/or occasional evidence.</w:t>
      </w:r>
    </w:p>
    <w:p w14:paraId="3885F0DC" w14:textId="77777777" w:rsidR="004352A7" w:rsidRPr="004352A7" w:rsidRDefault="004352A7" w:rsidP="004352A7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  <w:b/>
        </w:rPr>
        <w:t>Limited Opportunities:</w:t>
      </w:r>
      <w:r w:rsidRPr="004352A7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0575EA63" w14:textId="77777777" w:rsidR="004352A7" w:rsidRPr="004352A7" w:rsidRDefault="004352A7" w:rsidP="004352A7">
      <w:pPr>
        <w:numPr>
          <w:ilvl w:val="0"/>
          <w:numId w:val="38"/>
        </w:numPr>
        <w:spacing w:after="160" w:line="252" w:lineRule="auto"/>
        <w:contextualSpacing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  <w:b/>
        </w:rPr>
        <w:t>Unsatisfactory:</w:t>
      </w:r>
      <w:r w:rsidRPr="004352A7">
        <w:rPr>
          <w:rFonts w:asciiTheme="minorHAnsi" w:hAnsiTheme="minorHAnsi" w:cstheme="minorHAnsi"/>
        </w:rPr>
        <w:t xml:space="preserve"> PST has not yet demonstrated evidence of the </w:t>
      </w:r>
      <w:r w:rsidRPr="004352A7">
        <w:rPr>
          <w:rFonts w:asciiTheme="minorHAnsi" w:hAnsiTheme="minorHAnsi" w:cstheme="minorHAnsi"/>
          <w:b/>
          <w:bCs/>
        </w:rPr>
        <w:t>bolded focus area</w:t>
      </w:r>
      <w:r w:rsidRPr="004352A7">
        <w:rPr>
          <w:rFonts w:asciiTheme="minorHAnsi" w:hAnsiTheme="minorHAnsi" w:cstheme="minorHAnsi"/>
        </w:rPr>
        <w:t xml:space="preserve"> descriptor despite mentor feedback, scaffolding and </w:t>
      </w:r>
      <w:r w:rsidRPr="004352A7">
        <w:rPr>
          <w:rFonts w:asciiTheme="minorHAnsi" w:hAnsiTheme="minorHAnsi" w:cstheme="minorHAnsi"/>
          <w:b/>
        </w:rPr>
        <w:t>targeted support</w:t>
      </w:r>
      <w:r w:rsidRPr="004352A7">
        <w:rPr>
          <w:rFonts w:asciiTheme="minorHAnsi" w:hAnsiTheme="minorHAnsi" w:cstheme="minorHAnsi"/>
        </w:rPr>
        <w:t>.</w:t>
      </w:r>
    </w:p>
    <w:p w14:paraId="17AD8FDD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  <w:b/>
          <w:sz w:val="28"/>
          <w:szCs w:val="22"/>
        </w:rPr>
        <w:t xml:space="preserve">Targeted Support </w:t>
      </w:r>
    </w:p>
    <w:p w14:paraId="7874D817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</w:p>
    <w:p w14:paraId="3592DD26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If one or more </w:t>
      </w:r>
      <w:r w:rsidRPr="004352A7">
        <w:rPr>
          <w:rFonts w:asciiTheme="minorHAnsi" w:hAnsiTheme="minorHAnsi" w:cstheme="minorHAnsi"/>
          <w:b/>
          <w:bCs/>
        </w:rPr>
        <w:t>bolded areas</w:t>
      </w:r>
      <w:r w:rsidRPr="004352A7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4352A7">
        <w:rPr>
          <w:rFonts w:asciiTheme="minorHAnsi" w:hAnsiTheme="minorHAnsi" w:cstheme="minorHAnsi"/>
          <w:b/>
          <w:bCs/>
        </w:rPr>
        <w:t>targeted support plan</w:t>
      </w:r>
      <w:r w:rsidRPr="004352A7">
        <w:rPr>
          <w:rFonts w:asciiTheme="minorHAnsi" w:hAnsiTheme="minorHAnsi" w:cstheme="minorHAnsi"/>
        </w:rPr>
        <w:t xml:space="preserve"> must be implemented </w:t>
      </w:r>
      <w:r w:rsidRPr="004352A7">
        <w:rPr>
          <w:rFonts w:asciiTheme="minorHAnsi" w:hAnsiTheme="minorHAnsi" w:cstheme="minorHAnsi"/>
          <w:b/>
          <w:bCs/>
        </w:rPr>
        <w:t>before the final report is completed</w:t>
      </w:r>
      <w:r w:rsidRPr="004352A7">
        <w:rPr>
          <w:rFonts w:asciiTheme="minorHAnsi" w:hAnsiTheme="minorHAnsi" w:cstheme="minorHAnsi"/>
        </w:rPr>
        <w:t xml:space="preserve"> (located here:</w:t>
      </w:r>
      <w:r w:rsidRPr="004352A7">
        <w:rPr>
          <w:rFonts w:asciiTheme="minorHAnsi" w:hAnsiTheme="minorHAnsi" w:cstheme="minorHAnsi"/>
          <w:szCs w:val="22"/>
        </w:rPr>
        <w:t xml:space="preserve"> </w:t>
      </w:r>
      <w:hyperlink r:id="rId11">
        <w:r w:rsidRPr="004352A7">
          <w:rPr>
            <w:rFonts w:asciiTheme="minorHAnsi" w:hAnsiTheme="minorHAnsi" w:cstheme="minorHAnsi"/>
            <w:color w:val="201545" w:themeColor="hyperlink"/>
            <w:sz w:val="20"/>
            <w:u w:val="single"/>
          </w:rPr>
          <w:t>https://www.cdu.edu.au/indigenous-futures-education-arts/inschool-education-placements</w:t>
        </w:r>
      </w:hyperlink>
      <w:r w:rsidRPr="004352A7">
        <w:rPr>
          <w:rFonts w:asciiTheme="minorHAnsi" w:hAnsiTheme="minorHAnsi" w:cstheme="minorHAnsi"/>
          <w:szCs w:val="22"/>
        </w:rPr>
        <w:t xml:space="preserve">) </w:t>
      </w:r>
    </w:p>
    <w:p w14:paraId="5E3AB8C5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</w:p>
    <w:p w14:paraId="0DCF3FBA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The </w:t>
      </w:r>
      <w:r w:rsidRPr="004352A7">
        <w:rPr>
          <w:rFonts w:asciiTheme="minorHAnsi" w:hAnsiTheme="minorHAnsi" w:cstheme="minorHAnsi"/>
          <w:b/>
          <w:bCs/>
        </w:rPr>
        <w:t>Unit Coordinator</w:t>
      </w:r>
      <w:r w:rsidRPr="004352A7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teacher. </w:t>
      </w:r>
      <w:bookmarkStart w:id="2" w:name="_Hlk78720270"/>
      <w:r w:rsidRPr="004352A7">
        <w:rPr>
          <w:rFonts w:asciiTheme="minorHAnsi" w:hAnsiTheme="minorHAnsi" w:cstheme="minorHAnsi"/>
        </w:rPr>
        <w:t xml:space="preserve"> </w:t>
      </w:r>
    </w:p>
    <w:bookmarkEnd w:id="2"/>
    <w:p w14:paraId="62CC7419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szCs w:val="22"/>
        </w:rPr>
      </w:pPr>
    </w:p>
    <w:p w14:paraId="588EBF64" w14:textId="77777777" w:rsidR="004352A7" w:rsidRPr="004352A7" w:rsidRDefault="004352A7" w:rsidP="004352A7">
      <w:pPr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br w:type="page"/>
      </w:r>
    </w:p>
    <w:p w14:paraId="77515723" w14:textId="77777777" w:rsidR="004352A7" w:rsidRPr="004352A7" w:rsidRDefault="004352A7" w:rsidP="004352A7">
      <w:pPr>
        <w:ind w:left="-851"/>
        <w:rPr>
          <w:rFonts w:asciiTheme="minorHAnsi" w:hAnsiTheme="minorHAnsi" w:cstheme="minorHAnsi"/>
        </w:rPr>
        <w:sectPr w:rsidR="004352A7" w:rsidRPr="004352A7" w:rsidSect="00BE291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15" w:right="1315" w:bottom="1701" w:left="1315" w:header="850" w:footer="737" w:gutter="0"/>
          <w:cols w:space="708"/>
          <w:titlePg/>
          <w:docGrid w:linePitch="360"/>
        </w:sect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4352A7" w:rsidRPr="004352A7" w14:paraId="32619F2F" w14:textId="77777777" w:rsidTr="00EE15AF">
        <w:tc>
          <w:tcPr>
            <w:tcW w:w="1418" w:type="dxa"/>
            <w:shd w:val="clear" w:color="auto" w:fill="ECF5FB" w:themeFill="accent4" w:themeFillTint="33"/>
            <w:vAlign w:val="center"/>
          </w:tcPr>
          <w:p w14:paraId="0688C491" w14:textId="77777777" w:rsidR="004352A7" w:rsidRPr="004352A7" w:rsidRDefault="004352A7" w:rsidP="004352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</w:t>
            </w:r>
            <w:r w:rsidRPr="004352A7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47E9A30D" w14:textId="77777777" w:rsidR="004352A7" w:rsidRPr="004352A7" w:rsidRDefault="004352A7" w:rsidP="004352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69210249" w14:textId="77777777" w:rsidR="004352A7" w:rsidRPr="004352A7" w:rsidRDefault="004352A7" w:rsidP="004352A7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352A7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4352A7" w:rsidRPr="004352A7" w14:paraId="263979F8" w14:textId="77777777" w:rsidTr="00EE15AF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6624A0CB" w14:textId="77777777" w:rsidR="004352A7" w:rsidRPr="004352A7" w:rsidRDefault="004352A7" w:rsidP="004352A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4352A7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82"/>
        <w:gridCol w:w="6163"/>
        <w:gridCol w:w="2410"/>
      </w:tblGrid>
      <w:tr w:rsidR="004352A7" w:rsidRPr="004352A7" w14:paraId="44A687DF" w14:textId="77777777" w:rsidTr="004352A7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08D9F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Standard 1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1C9F8FE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0609EA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Know students and how they learn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46C8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43F6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and understanding of physical,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social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intellectual development and characteristics of students and how these may affect learning.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817147833"/>
            <w:placeholder>
              <w:docPart w:val="0F0E01CED6C84DFBAD412153BDE880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1EF1FDE9" w14:textId="0F7FB1E8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B66E46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0D26DC5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740A4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7AA1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6393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research into how students learn and the implications for teaching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05718175"/>
            <w:placeholder>
              <w:docPart w:val="A858C7E89317407CA056BDF14BE32A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A4E81B2" w14:textId="41611CD5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029C9D9E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9EBD1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52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1.3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2FE0E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religious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socioeconomic backgrounds.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83760085"/>
            <w:placeholder>
              <w:docPart w:val="D0EB610F821A4E88BD371AABB6B53D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D3B392" w14:textId="3F81E690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BE52C2C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76501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AB075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E041D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broad knowledge and understanding of the impact of culture, cultural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identity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linguistic background on the education of students from Aboriginal and Torres Strait Islander backgrounds.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09972447"/>
            <w:placeholder>
              <w:docPart w:val="37C6BBC3A8DB4A8D9395C00EAD532A1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44B6818" w14:textId="054B2052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714015B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C6A74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CAF25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1.5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7F17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79596705"/>
            <w:placeholder>
              <w:docPart w:val="8D671DD93FD8489EBD0491ED478DAED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9C71F99" w14:textId="5810E311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0BA34B50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84D28E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E6AE7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1.6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7E72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20639745"/>
            <w:placeholder>
              <w:docPart w:val="8CF8EB082D7E4429B92620D468455A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5C7939" w14:textId="6248766D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3DDE992" w14:textId="77777777" w:rsidTr="00DC16FE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8CFA1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4563A09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D4D0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D7E5E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the concepts, substance and structure of the content and teaching strategies of the teaching area.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62830732"/>
            <w:placeholder>
              <w:docPart w:val="41E3C1BE55D34FAD82A95BB5159455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69B0364" w14:textId="4D00C836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7098E61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66280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DA7E3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E6BB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proofErr w:type="spell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Organise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content into an effective learning and teaching sequence.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31258304"/>
            <w:placeholder>
              <w:docPart w:val="9CAFF57A4E3842CBAB552DA24F544C9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7A6DA17" w14:textId="6094E83A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5816F529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7F9E8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AE48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2.3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8D6E5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Use curriculum, assessment and reporting knowledge to design learning sequences and lesson plans.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48476363"/>
            <w:placeholder>
              <w:docPart w:val="7B905AD201DC4FD6BD55CB91ABE47CD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7D02B3A" w14:textId="22F1484D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79BADF93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7FC5E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946C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D866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cultures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languages.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532543075"/>
            <w:placeholder>
              <w:docPart w:val="3B239BD6D53F4D72AB61FD66712315C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C6A0126" w14:textId="5A30A926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25B3249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00344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9FAB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2.5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84A62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Know and understand literacy and numeracy teaching strategies and their application in teaching areas.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32874237"/>
            <w:placeholder>
              <w:docPart w:val="683807A6BE624F6FA3A9464D8F488CD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E73EA5" w14:textId="48CD9AE0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5B312991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A4D50A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DB52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2.6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6B6ED1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Implement teaching strategies for using ICT to expand curriculum learning opportunities for students.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14460121"/>
            <w:placeholder>
              <w:docPart w:val="75C3FB18240648D8BAD8C4289EFDC9D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86ECA4" w14:textId="4A58E487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4078401" w14:textId="77777777" w:rsidTr="00DC16FE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8147F4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563E4A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Plan for and implement effective teaching and learning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8431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2DAC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Set learning goals that provide achievable challenges for students of varying abilities and characteristics.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44601877"/>
            <w:placeholder>
              <w:docPart w:val="3A1BF99A04564C0693D4FEA124FF674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6D066E0" w14:textId="3BBD382C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57799D57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5FF207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4E450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47AEF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Plan lesson sequences using knowledge of student learning,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content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effective teaching strategies.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35867733"/>
            <w:placeholder>
              <w:docPart w:val="B6255FB3DBFA435D935B952B9D636E1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10F6A9B" w14:textId="24ACE20A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6BA35F17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5F50F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7343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3.3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AEDE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Include a range of teaching strategies.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67917809"/>
            <w:placeholder>
              <w:docPart w:val="FC03B1D57941496E8D0DDD3F2E2D56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A14D104" w14:textId="0B0A5CEC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6AC80A3B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83F0FC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0E8A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A71A3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of a range of resources, including ICT, that engage students in their learning.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61418802"/>
            <w:placeholder>
              <w:docPart w:val="B14140A18B31459E99365171503F8A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5D656AD" w14:textId="75ECACD5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6928E304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3D5C0B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0C6F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3.5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DE020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a range of verbal and non-verbal communication strategies to support student engagement.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38614725"/>
            <w:placeholder>
              <w:docPart w:val="D54C90EEBEE64C73BF992F134D3A096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0133B1" w14:textId="4FD56162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7278017A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A08DC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2DC2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3.6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4A42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broad knowledge of strategies that can be used to evaluate teaching programs to improve student learning.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762159"/>
            <w:placeholder>
              <w:docPart w:val="4E3194E8642A400D994F2BAC4C2218D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9AA39CB" w14:textId="1026EB25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677991E2" w14:textId="77777777" w:rsidTr="00DC16FE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D9245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118BD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3.7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EE2E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Describe a broad range of strategies for involving parents/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in the educative process.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89068631"/>
            <w:placeholder>
              <w:docPart w:val="46B0A67BDB5046309A614E193A54582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634825A" w14:textId="47750127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76C3F867" w14:textId="77777777" w:rsidTr="00DC16FE">
        <w:trPr>
          <w:trHeight w:val="45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DE671D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4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8269F7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0B9E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A99230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Identify strategies to support inclusive student participation and engagement in classroom activities.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79689006"/>
            <w:placeholder>
              <w:docPart w:val="8877755146D14AD8AC11F3B0E50CCB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C5A1428" w14:textId="68251DC4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042D2A46" w14:textId="77777777" w:rsidTr="00DC16FE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D7842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B6B1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85FD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the capacity to 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organise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classroom activities and provide clear directions.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69556484"/>
            <w:placeholder>
              <w:docPart w:val="350EFFB152604F748C083D0A867AD5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032B3EC" w14:textId="02A745D6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BDC0373" w14:textId="77777777" w:rsidTr="00DC16FE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BB621F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01CE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4.3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52658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of practical approaches to manage challenging 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behaviour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54379691"/>
            <w:placeholder>
              <w:docPart w:val="22CB049D6A734EF89FE277AFB3B0D6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D0D8CB7" w14:textId="064C8687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284458A" w14:textId="77777777" w:rsidTr="00DC16FE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D2ABF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D9E4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EE3A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curriculum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legislative requirements.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83552966"/>
            <w:placeholder>
              <w:docPart w:val="671582E331BB43A8A1894A1ED1F367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940B59D" w14:textId="162DC303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05951038" w14:textId="77777777" w:rsidTr="00DC16FE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CA290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54993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4.5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46F6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responsible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ethical use of ICT in learning and teaching.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0652610"/>
            <w:placeholder>
              <w:docPart w:val="787D6C3D665744A09449A3C9FCE9658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A31DA6C" w14:textId="562E9545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9E6E4C0" w14:textId="77777777" w:rsidTr="00DC16FE">
        <w:trPr>
          <w:trHeight w:val="30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29BE38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1755C5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Assess, provide feedback and report on student learning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406FD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CF725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formative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summative approaches to assess student learning.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10229271"/>
            <w:placeholder>
              <w:docPart w:val="1F317D3E5ED44B4380FE22B99EF27AD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521B1C" w14:textId="23654FE6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3E2E4B2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282F3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67F0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3950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an understanding of the purpose of providing timely and appropriate feedback to students about their learning.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00681692"/>
            <w:placeholder>
              <w:docPart w:val="AF871792E0114F0986D1581A103EE5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F78AF1D" w14:textId="1014D2D1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D786DC6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C4F7E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324B8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5.3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90B3C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understanding of assessment moderation and its application to support consistent and comparable judgements of student learning.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35816127"/>
            <w:placeholder>
              <w:docPart w:val="D3FDB6BB718747589168D88DC1418CA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880BA50" w14:textId="4839158D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AE2DC64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180F30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5824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11D4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the capacity to interpret student assessment data to evaluate student learning and modify teaching practice.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596626175"/>
            <w:placeholder>
              <w:docPart w:val="29DF81E6F993445EA7BD9BFC2BDDDA1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0DA0E9" w14:textId="2CE943D1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E5851FB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2DC8B0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8D20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5.5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EBC1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understanding of a range of strategies for reporting to students and parents/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the purpose of keeping accurate and reliable records of student achievement.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14671680"/>
            <w:placeholder>
              <w:docPart w:val="B7BF23DA279B440294EF1A1045F30B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F23E015" w14:textId="552B5727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EC6BF2A" w14:textId="77777777" w:rsidTr="00DC16FE">
        <w:trPr>
          <w:trHeight w:val="30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4DE78B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0B8A5C7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Engage in professional learning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BC7473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6.1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C193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an understanding of the role of the Australian Professional Standards for Teachers in identifying professional learning needs.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97921856"/>
            <w:placeholder>
              <w:docPart w:val="35D253B154C14876A44EE87E0EA3908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F16BF0" w14:textId="302D4777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77A5B1F4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0742A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55B27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6.2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D6D696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Understand the relevant and appropriate sources of professional learning for teachers.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49083203"/>
            <w:placeholder>
              <w:docPart w:val="3462094B83074200A00DEC04650AAF4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BF31627" w14:textId="613F7F7D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4CC02A6C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8CB0A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1F99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6.3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160EA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Seek and apply constructive feedback from supervisors and teachers to improve teaching practices.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1243051"/>
            <w:placeholder>
              <w:docPart w:val="88F957C71B484A2494A5AECEEB8825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FFADEC" w14:textId="6EC7E3E5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2383E41E" w14:textId="77777777" w:rsidTr="00DC16FE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85C76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FCB9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6.4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E17C6D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an understanding of the rationale for continued professional learning and the implications for improved student learning.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62551008"/>
            <w:placeholder>
              <w:docPart w:val="2C80D8F9F828451E8FBD7E6156A6D5E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26F5105" w14:textId="7522FCDC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1A0A2773" w14:textId="77777777" w:rsidTr="00DC16FE">
        <w:trPr>
          <w:trHeight w:val="615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D30853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5BF31F2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4352A7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02F6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7.1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780B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Understand and apply the key principles described in codes of ethics and conduct for the teaching profession.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09218808"/>
            <w:placeholder>
              <w:docPart w:val="F9BE8C9773724149A81555FD9E2780A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18302AC" w14:textId="416F11B8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DBB794D" w14:textId="77777777" w:rsidTr="00DC16FE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82BA4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CEEEC8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7.2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B59B2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Understand the relevant legislative,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administrative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organisational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policies and processes required for teachers according to school stage.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65574854"/>
            <w:placeholder>
              <w:docPart w:val="CBB2A3E8B28E4220A371613DF36197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39CB43D" w14:textId="39B5CE10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3008F6E9" w14:textId="77777777" w:rsidTr="00DC16FE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96373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D922DF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7.3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1B94A9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Understand strategies for working effectively, </w:t>
            </w:r>
            <w:proofErr w:type="gramStart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sensitively</w:t>
            </w:r>
            <w:proofErr w:type="gramEnd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confidentially with parents/</w:t>
            </w:r>
            <w:proofErr w:type="spellStart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.</w:t>
            </w:r>
            <w:r w:rsidRPr="004352A7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020582939"/>
            <w:placeholder>
              <w:docPart w:val="A5160BA4817849A3992515BEFD10250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822F475" w14:textId="5661466D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4352A7" w:rsidRPr="004352A7" w14:paraId="5BEB5D7D" w14:textId="77777777" w:rsidTr="00DC16FE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50A48" w14:textId="77777777" w:rsidR="004352A7" w:rsidRPr="004352A7" w:rsidRDefault="004352A7" w:rsidP="004352A7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84A7D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7.4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6E918E" w14:textId="77777777" w:rsidR="004352A7" w:rsidRPr="004352A7" w:rsidRDefault="004352A7" w:rsidP="004352A7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Understand the role of external professionals and community representatives in broadening teachers’ professional knowledge and practice.</w:t>
            </w:r>
            <w:r w:rsidRPr="004352A7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86698717"/>
            <w:placeholder>
              <w:docPart w:val="97A96B7A3C8840279058E818F649696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AD296AD" w14:textId="2A4B1016" w:rsidR="004352A7" w:rsidRPr="004352A7" w:rsidRDefault="004352A7" w:rsidP="004352A7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0D0110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6F6E5ACD" w14:textId="77777777" w:rsidR="004352A7" w:rsidRPr="004352A7" w:rsidRDefault="004352A7" w:rsidP="004352A7">
      <w:pPr>
        <w:rPr>
          <w:rFonts w:asciiTheme="minorHAnsi" w:hAnsiTheme="minorHAnsi" w:cstheme="minorHAnsi"/>
        </w:rPr>
      </w:pPr>
    </w:p>
    <w:tbl>
      <w:tblPr>
        <w:tblW w:w="5454" w:type="pct"/>
        <w:tblInd w:w="-856" w:type="dxa"/>
        <w:tblBorders>
          <w:top w:val="single" w:sz="4" w:space="0" w:color="363435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984"/>
      </w:tblGrid>
      <w:tr w:rsidR="004352A7" w:rsidRPr="004352A7" w14:paraId="5400A999" w14:textId="77777777" w:rsidTr="00EE15AF">
        <w:trPr>
          <w:trHeight w:val="820"/>
        </w:trPr>
        <w:tc>
          <w:tcPr>
            <w:tcW w:w="5000" w:type="pct"/>
            <w:gridSpan w:val="2"/>
            <w:tcBorders>
              <w:top w:val="single" w:sz="4" w:space="0" w:color="36343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779E54DE" w14:textId="77777777" w:rsidR="004352A7" w:rsidRPr="004352A7" w:rsidRDefault="004352A7" w:rsidP="004352A7">
            <w:pPr>
              <w:rPr>
                <w:rFonts w:asciiTheme="minorHAnsi" w:hAnsiTheme="minorHAnsi" w:cstheme="minorHAnsi"/>
                <w:b/>
                <w:color w:val="FF0000"/>
                <w:szCs w:val="22"/>
                <w:lang w:val="en-AU"/>
              </w:rPr>
            </w:pPr>
            <w:r w:rsidRPr="004352A7">
              <w:rPr>
                <w:rFonts w:asciiTheme="minorHAnsi" w:hAnsiTheme="minorHAnsi" w:cstheme="minorHAnsi"/>
                <w:b/>
                <w:color w:val="FF0000"/>
              </w:rPr>
              <w:t>Interim Grade</w:t>
            </w:r>
          </w:p>
          <w:p w14:paraId="102AC628" w14:textId="77777777" w:rsidR="004352A7" w:rsidRPr="004352A7" w:rsidRDefault="004352A7" w:rsidP="004352A7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4352A7">
              <w:rPr>
                <w:rFonts w:asciiTheme="minorHAnsi" w:hAnsiTheme="minorHAnsi" w:cstheme="minorHAnsi"/>
                <w:b/>
              </w:rPr>
              <w:t>Overall Rating:</w:t>
            </w:r>
            <w:r w:rsidRPr="004352A7">
              <w:rPr>
                <w:rFonts w:asciiTheme="minorHAnsi" w:hAnsiTheme="minorHAnsi" w:cstheme="minorHAnsi"/>
                <w:b/>
              </w:rPr>
              <w:tab/>
              <w:t>Developing satisfactory or above     or    Targeted support plan will be implemented</w:t>
            </w:r>
          </w:p>
        </w:tc>
      </w:tr>
      <w:tr w:rsidR="004352A7" w:rsidRPr="004352A7" w14:paraId="0DEF02E2" w14:textId="77777777" w:rsidTr="00EE15AF">
        <w:trPr>
          <w:trHeight w:val="136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772DD8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</w:pPr>
            <w:r w:rsidRPr="004352A7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  <w:t xml:space="preserve">Goal for Next Period of Professional Experience </w:t>
            </w:r>
            <w:r w:rsidRPr="004352A7">
              <w:rPr>
                <w:rFonts w:asciiTheme="minorHAnsi" w:eastAsiaTheme="minorHAnsi" w:hAnsiTheme="minorHAnsi" w:cstheme="minorHAnsi"/>
                <w:bCs/>
                <w:i/>
                <w:color w:val="000000"/>
                <w:szCs w:val="22"/>
                <w:lang w:val="en-AU"/>
              </w:rPr>
              <w:t>(developed by preservice and mentor teacher)</w:t>
            </w:r>
          </w:p>
          <w:p w14:paraId="4F269A73" w14:textId="008E530B" w:rsidR="004352A7" w:rsidRPr="004352A7" w:rsidRDefault="00D66C74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A3D40039320D43A39A65F35C66256308"/>
                </w:placeholder>
                <w:showingPlcHdr/>
              </w:sdtPr>
              <w:sdtEndPr/>
              <w:sdtContent>
                <w:r w:rsidR="004352A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17000599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</w:p>
          <w:p w14:paraId="76E36D8F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</w:p>
        </w:tc>
      </w:tr>
      <w:tr w:rsidR="004352A7" w:rsidRPr="004352A7" w14:paraId="7EE5012D" w14:textId="77777777" w:rsidTr="00EE15AF">
        <w:trPr>
          <w:trHeight w:val="17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54E5C5D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  <w:r w:rsidRPr="004352A7"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  <w:t>Mentor Teacher Comment:</w:t>
            </w:r>
          </w:p>
          <w:p w14:paraId="4A3A2178" w14:textId="5B335760" w:rsidR="004352A7" w:rsidRPr="004352A7" w:rsidRDefault="00D66C74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-1818260510"/>
                <w:placeholder>
                  <w:docPart w:val="BD4EEA5CF351436180916134DFABD14F"/>
                </w:placeholder>
                <w:showingPlcHdr/>
              </w:sdtPr>
              <w:sdtEndPr/>
              <w:sdtContent>
                <w:r w:rsidR="004352A7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3322CF96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</w:p>
          <w:p w14:paraId="598282E9" w14:textId="77777777" w:rsidR="004352A7" w:rsidRPr="004352A7" w:rsidRDefault="004352A7" w:rsidP="004352A7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88" w:lineRule="auto"/>
              <w:ind w:left="142"/>
              <w:rPr>
                <w:rFonts w:asciiTheme="minorHAnsi" w:eastAsiaTheme="minorHAnsi" w:hAnsiTheme="minorHAnsi" w:cstheme="minorHAnsi"/>
                <w:b/>
                <w:bCs/>
                <w:color w:val="000000"/>
                <w:szCs w:val="22"/>
                <w:lang w:val="en-AU"/>
              </w:rPr>
            </w:pPr>
          </w:p>
        </w:tc>
      </w:tr>
      <w:tr w:rsidR="004352A7" w:rsidRPr="004352A7" w14:paraId="3E6C1B10" w14:textId="77777777" w:rsidTr="00EE15AF">
        <w:trPr>
          <w:trHeight w:val="567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326B2810" w14:textId="77777777" w:rsidR="004352A7" w:rsidRPr="004352A7" w:rsidRDefault="004352A7" w:rsidP="004352A7">
            <w:pPr>
              <w:rPr>
                <w:rFonts w:asciiTheme="minorHAnsi" w:hAnsiTheme="minorHAnsi" w:cstheme="minorHAnsi"/>
                <w:b/>
                <w:i/>
                <w:szCs w:val="22"/>
                <w:highlight w:val="yellow"/>
              </w:rPr>
            </w:pPr>
            <w:r w:rsidRPr="004352A7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-1020919266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</w:tcPr>
              <w:p w14:paraId="53ECCC72" w14:textId="77777777" w:rsidR="004352A7" w:rsidRPr="004352A7" w:rsidRDefault="004352A7" w:rsidP="004352A7">
                <w:pPr>
                  <w:rPr>
                    <w:rFonts w:asciiTheme="minorHAnsi" w:hAnsiTheme="minorHAnsi" w:cstheme="minorHAnsi"/>
                    <w:b/>
                    <w:highlight w:val="yellow"/>
                  </w:rPr>
                </w:pPr>
                <w:r w:rsidRPr="004352A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224AE926" wp14:editId="2EDF0E07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352A7" w:rsidRPr="004352A7" w14:paraId="018D56A8" w14:textId="77777777" w:rsidTr="00EE15AF">
        <w:trPr>
          <w:trHeight w:val="671"/>
        </w:trPr>
        <w:tc>
          <w:tcPr>
            <w:tcW w:w="2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14:paraId="545712FF" w14:textId="77777777" w:rsidR="004352A7" w:rsidRPr="004352A7" w:rsidRDefault="004352A7" w:rsidP="004352A7">
            <w:pPr>
              <w:rPr>
                <w:rFonts w:asciiTheme="minorHAnsi" w:hAnsiTheme="minorHAnsi" w:cstheme="minorHAnsi"/>
              </w:rPr>
            </w:pPr>
            <w:r w:rsidRPr="004352A7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2467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hideMark/>
              </w:tcPr>
              <w:p w14:paraId="2B80A6D7" w14:textId="77777777" w:rsidR="004352A7" w:rsidRPr="004352A7" w:rsidRDefault="004352A7" w:rsidP="004352A7">
                <w:pPr>
                  <w:rPr>
                    <w:rFonts w:asciiTheme="minorHAnsi" w:hAnsiTheme="minorHAnsi" w:cstheme="minorHAnsi"/>
                    <w:b/>
                  </w:rPr>
                </w:pPr>
                <w:r w:rsidRPr="004352A7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3E29F75D" wp14:editId="6B0375F0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64228A0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  <w:bCs/>
          <w:color w:val="auto"/>
          <w:shd w:val="clear" w:color="auto" w:fill="FFFF00"/>
        </w:rPr>
      </w:pPr>
      <w:bookmarkStart w:id="3" w:name="_Hlk79519665"/>
    </w:p>
    <w:p w14:paraId="531D4171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  <w:r w:rsidRPr="004352A7">
        <w:rPr>
          <w:rFonts w:asciiTheme="minorHAnsi" w:hAnsiTheme="minorHAnsi" w:cstheme="minorHAnsi"/>
          <w:b/>
        </w:rPr>
        <w:t xml:space="preserve">Please ensure that both the mentor and pre-service teacher have signed this report. </w:t>
      </w:r>
    </w:p>
    <w:bookmarkEnd w:id="3"/>
    <w:p w14:paraId="24645DB0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</w:p>
    <w:p w14:paraId="396AEBA0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  <w:r w:rsidRPr="004352A7">
        <w:rPr>
          <w:rFonts w:asciiTheme="minorHAnsi" w:hAnsiTheme="minorHAnsi" w:cstheme="minorHAnsi"/>
          <w:b/>
        </w:rPr>
        <w:t>To return this form:</w:t>
      </w:r>
    </w:p>
    <w:p w14:paraId="55DE25ED" w14:textId="77777777" w:rsidR="004352A7" w:rsidRPr="004352A7" w:rsidRDefault="004352A7" w:rsidP="004352A7">
      <w:pPr>
        <w:rPr>
          <w:rFonts w:asciiTheme="minorHAnsi" w:hAnsiTheme="minorHAnsi" w:cstheme="minorHAnsi"/>
        </w:rPr>
      </w:pPr>
      <w:r w:rsidRPr="004352A7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4352A7">
        <w:rPr>
          <w:rFonts w:asciiTheme="minorHAnsi" w:hAnsiTheme="minorHAnsi" w:cstheme="minorHAnsi"/>
        </w:rPr>
        <w:t>Learnline</w:t>
      </w:r>
      <w:proofErr w:type="spellEnd"/>
      <w:r w:rsidRPr="004352A7">
        <w:rPr>
          <w:rFonts w:asciiTheme="minorHAnsi" w:hAnsiTheme="minorHAnsi" w:cstheme="minorHAnsi"/>
        </w:rPr>
        <w:t xml:space="preserve"> unit assignment submission point </w:t>
      </w:r>
    </w:p>
    <w:p w14:paraId="4661D5E8" w14:textId="77777777" w:rsidR="004352A7" w:rsidRPr="004352A7" w:rsidRDefault="004352A7" w:rsidP="004352A7">
      <w:pPr>
        <w:spacing w:line="259" w:lineRule="auto"/>
        <w:rPr>
          <w:rFonts w:asciiTheme="minorHAnsi" w:hAnsiTheme="minorHAnsi" w:cstheme="minorHAnsi"/>
          <w:szCs w:val="22"/>
        </w:rPr>
      </w:pPr>
      <w:r w:rsidRPr="004352A7">
        <w:rPr>
          <w:rFonts w:asciiTheme="minorHAnsi" w:hAnsiTheme="minorHAnsi" w:cstheme="minorHAnsi"/>
        </w:rPr>
        <w:t xml:space="preserve">2: Preservice teacher emails it to </w:t>
      </w:r>
      <w:r w:rsidRPr="004352A7">
        <w:rPr>
          <w:rFonts w:asciiTheme="minorHAnsi" w:hAnsiTheme="minorHAnsi" w:cstheme="minorHAnsi"/>
          <w:b/>
          <w:bCs/>
        </w:rPr>
        <w:t xml:space="preserve">the unit coordinator </w:t>
      </w:r>
      <w:r w:rsidRPr="004352A7">
        <w:rPr>
          <w:rFonts w:asciiTheme="minorHAnsi" w:hAnsiTheme="minorHAnsi" w:cstheme="minorHAnsi"/>
        </w:rPr>
        <w:t xml:space="preserve">and cc’s </w:t>
      </w:r>
      <w:r w:rsidRPr="004352A7">
        <w:rPr>
          <w:rFonts w:asciiTheme="minorHAnsi" w:hAnsiTheme="minorHAnsi" w:cstheme="minorHAnsi"/>
          <w:b/>
          <w:bCs/>
        </w:rPr>
        <w:t>mentor teacher</w:t>
      </w:r>
      <w:r w:rsidRPr="004352A7">
        <w:rPr>
          <w:rFonts w:asciiTheme="minorHAnsi" w:hAnsiTheme="minorHAnsi" w:cstheme="minorHAnsi"/>
        </w:rPr>
        <w:t>(s)</w:t>
      </w:r>
    </w:p>
    <w:p w14:paraId="3257F2D5" w14:textId="77777777" w:rsidR="004352A7" w:rsidRPr="004352A7" w:rsidRDefault="004352A7" w:rsidP="004352A7">
      <w:pPr>
        <w:ind w:left="-851"/>
        <w:rPr>
          <w:rFonts w:asciiTheme="minorHAnsi" w:hAnsiTheme="minorHAnsi" w:cstheme="minorHAnsi"/>
          <w:b/>
        </w:rPr>
      </w:pPr>
    </w:p>
    <w:p w14:paraId="730BAF24" w14:textId="77777777" w:rsidR="004352A7" w:rsidRPr="004352A7" w:rsidRDefault="004352A7" w:rsidP="004352A7">
      <w:pPr>
        <w:rPr>
          <w:rFonts w:asciiTheme="minorHAnsi" w:hAnsiTheme="minorHAnsi" w:cstheme="minorHAnsi"/>
        </w:rPr>
      </w:pPr>
    </w:p>
    <w:p w14:paraId="43AE74C3" w14:textId="77777777" w:rsidR="009519EF" w:rsidRPr="004352A7" w:rsidRDefault="009519EF" w:rsidP="004352A7">
      <w:pPr>
        <w:rPr>
          <w:rFonts w:asciiTheme="minorHAnsi" w:hAnsiTheme="minorHAnsi" w:cstheme="minorHAnsi"/>
        </w:rPr>
      </w:pPr>
    </w:p>
    <w:sectPr w:rsidR="009519EF" w:rsidRPr="004352A7" w:rsidSect="00EB5A10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D1301A" w:rsidRDefault="00D1301A" w:rsidP="00452E05">
      <w:r>
        <w:separator/>
      </w:r>
    </w:p>
  </w:endnote>
  <w:endnote w:type="continuationSeparator" w:id="0">
    <w:p w14:paraId="179EDD80" w14:textId="77777777" w:rsidR="00D1301A" w:rsidRDefault="00D1301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13A91" w14:textId="77777777" w:rsidR="004352A7" w:rsidRPr="00C62BC1" w:rsidRDefault="004352A7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</w:t>
    </w:r>
    <w:r>
      <w:rPr>
        <w:rFonts w:cstheme="majorHAnsi"/>
        <w:b/>
        <w:bCs/>
        <w:sz w:val="20"/>
        <w:szCs w:val="20"/>
        <w:lang w:val="en-GB"/>
      </w:rPr>
      <w:t>College of Indigenous Futures, Education, and the Arts</w:t>
    </w:r>
    <w:r>
      <w:rPr>
        <w:rFonts w:cstheme="majorHAnsi"/>
        <w:sz w:val="20"/>
        <w:szCs w:val="20"/>
        <w:lang w:val="en-GB"/>
      </w:rPr>
      <w:t xml:space="preserve">     </w:t>
    </w:r>
    <w:r>
      <w:rPr>
        <w:rFonts w:cstheme="majorHAnsi"/>
        <w:noProof/>
        <w:sz w:val="20"/>
        <w:szCs w:val="20"/>
        <w:lang w:val="en-GB"/>
      </w:rPr>
      <w:drawing>
        <wp:inline distT="0" distB="0" distL="0" distR="0" wp14:anchorId="49EC2FC1" wp14:editId="04F0DEBA">
          <wp:extent cx="1158240" cy="426720"/>
          <wp:effectExtent l="0" t="0" r="381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ajorHAnsi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59B80" w14:textId="77777777" w:rsidR="004352A7" w:rsidRPr="00EC2C66" w:rsidRDefault="004352A7" w:rsidP="00F94096">
    <w:pPr>
      <w:pStyle w:val="BasicParagraph"/>
      <w:suppressAutoHyphens/>
      <w:spacing w:line="276" w:lineRule="auto"/>
      <w:ind w:right="1048"/>
      <w:jc w:val="right"/>
      <w:rPr>
        <w:rFonts w:cs="DIN-Light"/>
        <w:color w:val="3D3D3D"/>
        <w:sz w:val="16"/>
        <w:szCs w:val="16"/>
      </w:rPr>
    </w:pPr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College of Indigenous Futures, </w:t>
    </w:r>
    <w:proofErr w:type="gramStart"/>
    <w:r w:rsidRPr="00F94096">
      <w:rPr>
        <w:rFonts w:cstheme="majorHAnsi"/>
        <w:b/>
        <w:bCs/>
        <w:color w:val="000000" w:themeColor="text1"/>
        <w:sz w:val="24"/>
        <w:lang w:val="en-GB"/>
      </w:rPr>
      <w:t>Education</w:t>
    </w:r>
    <w:proofErr w:type="gramEnd"/>
    <w:r w:rsidRPr="00F94096">
      <w:rPr>
        <w:rFonts w:cstheme="majorHAnsi"/>
        <w:b/>
        <w:bCs/>
        <w:color w:val="000000" w:themeColor="text1"/>
        <w:sz w:val="24"/>
        <w:lang w:val="en-GB"/>
      </w:rPr>
      <w:t xml:space="preserve"> and the Arts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D1301A" w:rsidRDefault="00D1301A" w:rsidP="00452E05">
      <w:r>
        <w:separator/>
      </w:r>
    </w:p>
  </w:footnote>
  <w:footnote w:type="continuationSeparator" w:id="0">
    <w:p w14:paraId="77D46E29" w14:textId="77777777" w:rsidR="00D1301A" w:rsidRDefault="00D1301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8BC15" w14:textId="77777777" w:rsidR="004352A7" w:rsidRDefault="00D66C74">
    <w:pPr>
      <w:pStyle w:val="Header"/>
    </w:pPr>
    <w:r>
      <w:rPr>
        <w:noProof/>
      </w:rPr>
      <w:pict w14:anchorId="7ED05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41" type="#_x0000_t75" alt="Artboard 12" style="position:absolute;margin-left:0;margin-top:0;width:595.7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AC4A8" w14:textId="77777777" w:rsidR="004352A7" w:rsidRDefault="004352A7" w:rsidP="004E5C54">
    <w:pPr>
      <w:pStyle w:val="Heading1"/>
      <w:spacing w:after="0"/>
      <w:jc w:val="center"/>
    </w:pPr>
    <w:r w:rsidRPr="004E5C54">
      <w:t>Interim Report:</w:t>
    </w:r>
    <w:r w:rsidRPr="00351898">
      <w:rPr>
        <w:b w:val="0"/>
        <w:bCs/>
      </w:rPr>
      <w:t xml:space="preserve"> </w:t>
    </w:r>
    <w:r>
      <w:t>EPE540</w:t>
    </w:r>
  </w:p>
  <w:p w14:paraId="50570DEA" w14:textId="77777777" w:rsidR="004352A7" w:rsidRPr="00397830" w:rsidRDefault="004352A7" w:rsidP="004E5C54">
    <w:pPr>
      <w:pStyle w:val="Heading1"/>
      <w:spacing w:after="0"/>
      <w:jc w:val="center"/>
      <w:rPr>
        <w:noProof/>
        <w:szCs w:val="20"/>
      </w:rPr>
    </w:pPr>
    <w:r w:rsidRPr="00FB2A7D">
      <w:rPr>
        <w:b w:val="0"/>
        <w:bCs/>
      </w:rPr>
      <w:t xml:space="preserve">Specialist Knowledge and Pedagogy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2525B" w14:textId="77777777" w:rsidR="004352A7" w:rsidRDefault="004352A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79D305B" wp14:editId="5454E208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1" layoutInCell="1" allowOverlap="1" wp14:anchorId="577037FA" wp14:editId="072061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40207F61" w:rsidR="00296482" w:rsidRDefault="004352A7" w:rsidP="007B7794">
    <w:pPr>
      <w:pStyle w:val="Heading1"/>
      <w:spacing w:after="0"/>
      <w:jc w:val="center"/>
    </w:pPr>
    <w:bookmarkStart w:id="4" w:name="_Hlk78138073"/>
    <w:r>
      <w:t>Interim Report: EPE540</w:t>
    </w:r>
  </w:p>
  <w:p w14:paraId="0D3B6422" w14:textId="77777777" w:rsidR="004352A7" w:rsidRPr="00397830" w:rsidRDefault="007B7794" w:rsidP="004352A7">
    <w:pPr>
      <w:pStyle w:val="Heading1"/>
      <w:spacing w:after="0"/>
      <w:jc w:val="center"/>
      <w:rPr>
        <w:noProof/>
        <w:szCs w:val="2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</w:t>
    </w:r>
    <w:r w:rsidR="004352A7" w:rsidRPr="00FB2A7D">
      <w:rPr>
        <w:b w:val="0"/>
        <w:bCs/>
      </w:rPr>
      <w:t xml:space="preserve">Specialist Knowledge and Pedagogy  </w:t>
    </w:r>
  </w:p>
  <w:p w14:paraId="6C17BDEE" w14:textId="3A7D2749" w:rsidR="003C26C7" w:rsidRPr="00296482" w:rsidRDefault="003C26C7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  <w:color w:val="0070C0"/>
      </w:rPr>
      <w:t xml:space="preserve"> </w:t>
    </w:r>
  </w:p>
  <w:bookmarkEnd w:id="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B6E4A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352A7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5291B"/>
    <w:rsid w:val="006935F6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66C74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5A2627CBDB44ED8EBE4D5AAF306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CCE6-86EE-4962-A0B6-E46703940B82}"/>
      </w:docPartPr>
      <w:docPartBody>
        <w:p w:rsidR="00DC76FB" w:rsidRDefault="00F72C48" w:rsidP="00F72C48">
          <w:pPr>
            <w:pStyle w:val="075A2627CBDB44ED8EBE4D5AAF3063EF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8CDAC8B479874121A65B425DD4BE1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DA0F-F4F6-45B1-AF5D-FBCA0C023A59}"/>
      </w:docPartPr>
      <w:docPartBody>
        <w:p w:rsidR="00DC76FB" w:rsidRDefault="00F72C48" w:rsidP="00F72C48">
          <w:pPr>
            <w:pStyle w:val="8CDAC8B479874121A65B425DD4BE17E8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A7CED51638B94159B5FFE71870BF9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C9B1-AF9B-4582-8103-0FBF1089B23A}"/>
      </w:docPartPr>
      <w:docPartBody>
        <w:p w:rsidR="00DC76FB" w:rsidRDefault="00F72C48" w:rsidP="00F72C48">
          <w:pPr>
            <w:pStyle w:val="A7CED51638B94159B5FFE71870BF92EC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4E684D917F3843D0BB02F617D2F0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A5C14-1104-447F-8D92-405F901C10AE}"/>
      </w:docPartPr>
      <w:docPartBody>
        <w:p w:rsidR="00DC76FB" w:rsidRDefault="00F72C48" w:rsidP="00F72C48">
          <w:pPr>
            <w:pStyle w:val="4E684D917F3843D0BB02F617D2F0D6F1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81BB6BDA32674894A8474E1A8DCA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170FC-585D-458A-BD17-33CA7CE89CA2}"/>
      </w:docPartPr>
      <w:docPartBody>
        <w:p w:rsidR="00DC76FB" w:rsidRDefault="00F72C48" w:rsidP="00F72C48">
          <w:pPr>
            <w:pStyle w:val="81BB6BDA32674894A8474E1A8DCA7BAA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E1AE57F1D2DD4AF8BCA2EBA559633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1AC3-D3DC-4C44-B0B9-73E84AA68C91}"/>
      </w:docPartPr>
      <w:docPartBody>
        <w:p w:rsidR="00DC76FB" w:rsidRDefault="00F72C48" w:rsidP="00F72C48">
          <w:pPr>
            <w:pStyle w:val="E1AE57F1D2DD4AF8BCA2EBA559633854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EB1159E71B3C43629DDC9E7913B9F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82473-660B-48DA-A15E-AF41203656BD}"/>
      </w:docPartPr>
      <w:docPartBody>
        <w:p w:rsidR="00DC76FB" w:rsidRDefault="00F72C48" w:rsidP="00F72C48">
          <w:pPr>
            <w:pStyle w:val="EB1159E71B3C43629DDC9E7913B9F6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9192AD95454FA48EA4E8A6E3EC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E6B0-5435-473A-8E1C-A8048CE407CD}"/>
      </w:docPartPr>
      <w:docPartBody>
        <w:p w:rsidR="00DC76FB" w:rsidRDefault="00F72C48" w:rsidP="00F72C48">
          <w:pPr>
            <w:pStyle w:val="809192AD95454FA48EA4E8A6E3EC824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E1140197A254D22A8A6AED7E726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EE70-8C26-48ED-895E-37AD422CE6D8}"/>
      </w:docPartPr>
      <w:docPartBody>
        <w:p w:rsidR="00DC76FB" w:rsidRDefault="00F72C48" w:rsidP="00F72C48">
          <w:pPr>
            <w:pStyle w:val="5E1140197A254D22A8A6AED7E726843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8EEF292EBABB4F76967257F738AA1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BD31A-B116-4155-A0E9-9370320E0CBF}"/>
      </w:docPartPr>
      <w:docPartBody>
        <w:p w:rsidR="00DC76FB" w:rsidRDefault="00F72C48" w:rsidP="00F72C48">
          <w:pPr>
            <w:pStyle w:val="8EEF292EBABB4F76967257F738AA1D26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053F8DCC0C14446A9D6C25B5A73C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9D0A-492A-4821-938C-2C4C10922FCF}"/>
      </w:docPartPr>
      <w:docPartBody>
        <w:p w:rsidR="00DC76FB" w:rsidRDefault="00F72C48" w:rsidP="00F72C48">
          <w:pPr>
            <w:pStyle w:val="053F8DCC0C14446A9D6C25B5A73C132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E4AF8764C0345E68C742ECB7B1EC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E906-A648-4885-8708-8D7FA85CFD06}"/>
      </w:docPartPr>
      <w:docPartBody>
        <w:p w:rsidR="00DC76FB" w:rsidRDefault="00F72C48" w:rsidP="00F72C48">
          <w:pPr>
            <w:pStyle w:val="4E4AF8764C0345E68C742ECB7B1ECA7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6591C740B30401CAB8179F0DD4C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D198A-73C0-4D1A-AF26-96BB8DC188A3}"/>
      </w:docPartPr>
      <w:docPartBody>
        <w:p w:rsidR="00DC76FB" w:rsidRDefault="00F72C48" w:rsidP="00F72C48">
          <w:pPr>
            <w:pStyle w:val="B6591C740B30401CAB8179F0DD4C620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13D4D87EC1E4A43A5B5ECF9FC22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367D-78D0-4770-ACF7-53B1191D8CFE}"/>
      </w:docPartPr>
      <w:docPartBody>
        <w:p w:rsidR="00DC76FB" w:rsidRDefault="00F72C48" w:rsidP="00F72C48">
          <w:pPr>
            <w:pStyle w:val="C13D4D87EC1E4A43A5B5ECF9FC2220C3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87FA6E0446B44B1792723FEE40399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2749-10B4-4FAE-96E4-DF8F797D7073}"/>
      </w:docPartPr>
      <w:docPartBody>
        <w:p w:rsidR="00DC76FB" w:rsidRDefault="00F72C48" w:rsidP="00F72C48">
          <w:pPr>
            <w:pStyle w:val="87FA6E0446B44B1792723FEE40399F1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A3D40039320D43A39A65F35C66256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0C08-3A4A-45BF-B125-E05ADCF4ABFF}"/>
      </w:docPartPr>
      <w:docPartBody>
        <w:p w:rsidR="00DC76FB" w:rsidRDefault="00F72C48" w:rsidP="00F72C48">
          <w:pPr>
            <w:pStyle w:val="A3D40039320D43A39A65F35C6625630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EEA5CF351436180916134DFAB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42B4-95BA-436C-AA7D-7FF7F49E02B2}"/>
      </w:docPartPr>
      <w:docPartBody>
        <w:p w:rsidR="00DC76FB" w:rsidRDefault="00F72C48" w:rsidP="00F72C48">
          <w:pPr>
            <w:pStyle w:val="BD4EEA5CF351436180916134DFABD14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E01CED6C84DFBAD412153BDE8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C3CAF-6895-46D1-A6A5-915D111A0155}"/>
      </w:docPartPr>
      <w:docPartBody>
        <w:p w:rsidR="00DC76FB" w:rsidRDefault="00F72C48" w:rsidP="00F72C48">
          <w:pPr>
            <w:pStyle w:val="0F0E01CED6C84DFBAD412153BDE880D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58C7E89317407CA056BDF14BE3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B90F-BEFE-4D5F-8EF4-6758F739DB9F}"/>
      </w:docPartPr>
      <w:docPartBody>
        <w:p w:rsidR="00DC76FB" w:rsidRDefault="00F72C48" w:rsidP="00F72C48">
          <w:pPr>
            <w:pStyle w:val="A858C7E89317407CA056BDF14BE32AD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0EB610F821A4E88BD371AABB6B5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E5B0-8129-4350-AB89-E3AF1AF2E704}"/>
      </w:docPartPr>
      <w:docPartBody>
        <w:p w:rsidR="00DC76FB" w:rsidRDefault="00F72C48" w:rsidP="00F72C48">
          <w:pPr>
            <w:pStyle w:val="D0EB610F821A4E88BD371AABB6B53D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C6BBC3A8DB4A8D9395C00EAD532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8F15-DC52-4618-87D5-B3A130F4432C}"/>
      </w:docPartPr>
      <w:docPartBody>
        <w:p w:rsidR="00DC76FB" w:rsidRDefault="00F72C48" w:rsidP="00F72C48">
          <w:pPr>
            <w:pStyle w:val="37C6BBC3A8DB4A8D9395C00EAD532A1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D671DD93FD8489EBD0491ED478D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C41E4-74C0-41C5-9752-171949A6BF66}"/>
      </w:docPartPr>
      <w:docPartBody>
        <w:p w:rsidR="00DC76FB" w:rsidRDefault="00F72C48" w:rsidP="00F72C48">
          <w:pPr>
            <w:pStyle w:val="8D671DD93FD8489EBD0491ED478DAED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CF8EB082D7E4429B92620D468455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7859F-6BC1-4604-963E-4285D407ABE7}"/>
      </w:docPartPr>
      <w:docPartBody>
        <w:p w:rsidR="00DC76FB" w:rsidRDefault="00F72C48" w:rsidP="00F72C48">
          <w:pPr>
            <w:pStyle w:val="8CF8EB082D7E4429B92620D468455AD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E3C1BE55D34FAD82A95BB515945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A012-85AD-4079-8270-B86F862B22E5}"/>
      </w:docPartPr>
      <w:docPartBody>
        <w:p w:rsidR="00DC76FB" w:rsidRDefault="00F72C48" w:rsidP="00F72C48">
          <w:pPr>
            <w:pStyle w:val="41E3C1BE55D34FAD82A95BB51594555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CAFF57A4E3842CBAB552DA24F544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1519-E2CD-44BF-9767-FB431394D280}"/>
      </w:docPartPr>
      <w:docPartBody>
        <w:p w:rsidR="00DC76FB" w:rsidRDefault="00F72C48" w:rsidP="00F72C48">
          <w:pPr>
            <w:pStyle w:val="9CAFF57A4E3842CBAB552DA24F544C9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905AD201DC4FD6BD55CB91ABE4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24398-5F3C-4022-9AB0-ACDE7ED85816}"/>
      </w:docPartPr>
      <w:docPartBody>
        <w:p w:rsidR="00DC76FB" w:rsidRDefault="00F72C48" w:rsidP="00F72C48">
          <w:pPr>
            <w:pStyle w:val="7B905AD201DC4FD6BD55CB91ABE47CD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239BD6D53F4D72AB61FD6671231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96215-D3FC-4649-AABE-21C6CAD5D45A}"/>
      </w:docPartPr>
      <w:docPartBody>
        <w:p w:rsidR="00DC76FB" w:rsidRDefault="00F72C48" w:rsidP="00F72C48">
          <w:pPr>
            <w:pStyle w:val="3B239BD6D53F4D72AB61FD66712315C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83807A6BE624F6FA3A9464D8F48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9A2C6-2FC2-4037-AE63-28D6E7394B3D}"/>
      </w:docPartPr>
      <w:docPartBody>
        <w:p w:rsidR="00DC76FB" w:rsidRDefault="00F72C48" w:rsidP="00F72C48">
          <w:pPr>
            <w:pStyle w:val="683807A6BE624F6FA3A9464D8F488CD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C3FB18240648D8BAD8C4289EFD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D83FA-EACD-4A1B-AD4F-9D73598D626D}"/>
      </w:docPartPr>
      <w:docPartBody>
        <w:p w:rsidR="00DC76FB" w:rsidRDefault="00F72C48" w:rsidP="00F72C48">
          <w:pPr>
            <w:pStyle w:val="75C3FB18240648D8BAD8C4289EFDC9D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1BF99A04564C0693D4FEA124FF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CBD3-38B4-49A2-8899-7BB2952CEACC}"/>
      </w:docPartPr>
      <w:docPartBody>
        <w:p w:rsidR="00DC76FB" w:rsidRDefault="00F72C48" w:rsidP="00F72C48">
          <w:pPr>
            <w:pStyle w:val="3A1BF99A04564C0693D4FEA124FF674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255FB3DBFA435D935B952B9D636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C928-B908-4911-82AB-419CC5527184}"/>
      </w:docPartPr>
      <w:docPartBody>
        <w:p w:rsidR="00DC76FB" w:rsidRDefault="00F72C48" w:rsidP="00F72C48">
          <w:pPr>
            <w:pStyle w:val="B6255FB3DBFA435D935B952B9D636E1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03B1D57941496E8D0DDD3F2E2D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2C16-529C-49FC-B353-8E90DE2616B7}"/>
      </w:docPartPr>
      <w:docPartBody>
        <w:p w:rsidR="00DC76FB" w:rsidRDefault="00F72C48" w:rsidP="00F72C48">
          <w:pPr>
            <w:pStyle w:val="FC03B1D57941496E8D0DDD3F2E2D56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14140A18B31459E99365171503F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C609-CE7F-4B6D-8CC0-9B500C4FF307}"/>
      </w:docPartPr>
      <w:docPartBody>
        <w:p w:rsidR="00DC76FB" w:rsidRDefault="00F72C48" w:rsidP="00F72C48">
          <w:pPr>
            <w:pStyle w:val="B14140A18B31459E99365171503F8A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54C90EEBEE64C73BF992F134D3A0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3698-BB84-4674-9308-4411027B16E1}"/>
      </w:docPartPr>
      <w:docPartBody>
        <w:p w:rsidR="00DC76FB" w:rsidRDefault="00F72C48" w:rsidP="00F72C48">
          <w:pPr>
            <w:pStyle w:val="D54C90EEBEE64C73BF992F134D3A096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3194E8642A400D994F2BAC4C22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7277-D82B-41A3-B0B0-C449B0E0770B}"/>
      </w:docPartPr>
      <w:docPartBody>
        <w:p w:rsidR="00DC76FB" w:rsidRDefault="00F72C48" w:rsidP="00F72C48">
          <w:pPr>
            <w:pStyle w:val="4E3194E8642A400D994F2BAC4C2218D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B0A67BDB5046309A614E193A545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D20F-89F6-4A40-B0BB-7FA03E86A21C}"/>
      </w:docPartPr>
      <w:docPartBody>
        <w:p w:rsidR="00DC76FB" w:rsidRDefault="00F72C48" w:rsidP="00F72C48">
          <w:pPr>
            <w:pStyle w:val="46B0A67BDB5046309A614E193A54582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877755146D14AD8AC11F3B0E50CC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3FAF-67C1-4F9B-921F-3BD32AD0ED82}"/>
      </w:docPartPr>
      <w:docPartBody>
        <w:p w:rsidR="00DC76FB" w:rsidRDefault="00F72C48" w:rsidP="00F72C48">
          <w:pPr>
            <w:pStyle w:val="8877755146D14AD8AC11F3B0E50CCB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0EFFB152604F748C083D0A867A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91A1-8A9A-4E27-AF91-0AC3382CD0D9}"/>
      </w:docPartPr>
      <w:docPartBody>
        <w:p w:rsidR="00DC76FB" w:rsidRDefault="00F72C48" w:rsidP="00F72C48">
          <w:pPr>
            <w:pStyle w:val="350EFFB152604F748C083D0A867AD5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2CB049D6A734EF89FE277AFB3B0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75838-FEBF-4026-B36D-C1088755C8F4}"/>
      </w:docPartPr>
      <w:docPartBody>
        <w:p w:rsidR="00DC76FB" w:rsidRDefault="00F72C48" w:rsidP="00F72C48">
          <w:pPr>
            <w:pStyle w:val="22CB049D6A734EF89FE277AFB3B0D6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71582E331BB43A8A1894A1ED1F36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18C3-450F-4882-8F2D-4F2A37BB264C}"/>
      </w:docPartPr>
      <w:docPartBody>
        <w:p w:rsidR="00DC76FB" w:rsidRDefault="00F72C48" w:rsidP="00F72C48">
          <w:pPr>
            <w:pStyle w:val="671582E331BB43A8A1894A1ED1F367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87D6C3D665744A09449A3C9FCE96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18D8-D2CE-452B-A6E1-26AB0AF4D693}"/>
      </w:docPartPr>
      <w:docPartBody>
        <w:p w:rsidR="00DC76FB" w:rsidRDefault="00F72C48" w:rsidP="00F72C48">
          <w:pPr>
            <w:pStyle w:val="787D6C3D665744A09449A3C9FCE9658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317D3E5ED44B4380FE22B99EF27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B2A4-D510-4EC5-AC56-FC5B48378136}"/>
      </w:docPartPr>
      <w:docPartBody>
        <w:p w:rsidR="00DC76FB" w:rsidRDefault="00F72C48" w:rsidP="00F72C48">
          <w:pPr>
            <w:pStyle w:val="1F317D3E5ED44B4380FE22B99EF27AD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F871792E0114F0986D1581A103EE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CEAB7-070C-4233-8425-41F4829470F8}"/>
      </w:docPartPr>
      <w:docPartBody>
        <w:p w:rsidR="00DC76FB" w:rsidRDefault="00F72C48" w:rsidP="00F72C48">
          <w:pPr>
            <w:pStyle w:val="AF871792E0114F0986D1581A103EE5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FDB6BB718747589168D88DC141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FA54E-C02F-4BDE-8586-78C20CF0F69B}"/>
      </w:docPartPr>
      <w:docPartBody>
        <w:p w:rsidR="00DC76FB" w:rsidRDefault="00F72C48" w:rsidP="00F72C48">
          <w:pPr>
            <w:pStyle w:val="D3FDB6BB718747589168D88DC1418CA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DF81E6F993445EA7BD9BFC2BDD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2383C-D63B-4957-9CF6-277A8840A815}"/>
      </w:docPartPr>
      <w:docPartBody>
        <w:p w:rsidR="00DC76FB" w:rsidRDefault="00F72C48" w:rsidP="00F72C48">
          <w:pPr>
            <w:pStyle w:val="29DF81E6F993445EA7BD9BFC2BDDDA1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7BF23DA279B440294EF1A1045F3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866B-291C-42B6-868D-780CEFAF5011}"/>
      </w:docPartPr>
      <w:docPartBody>
        <w:p w:rsidR="00DC76FB" w:rsidRDefault="00F72C48" w:rsidP="00F72C48">
          <w:pPr>
            <w:pStyle w:val="B7BF23DA279B440294EF1A1045F30BB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5D253B154C14876A44EE87E0EA3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4AA5-DE58-497F-8F1C-021CD0D0DD5C}"/>
      </w:docPartPr>
      <w:docPartBody>
        <w:p w:rsidR="00DC76FB" w:rsidRDefault="00F72C48" w:rsidP="00F72C48">
          <w:pPr>
            <w:pStyle w:val="35D253B154C14876A44EE87E0EA3908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62094B83074200A00DEC04650A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8E80F-BAE5-472A-9274-13D27A288C56}"/>
      </w:docPartPr>
      <w:docPartBody>
        <w:p w:rsidR="00DC76FB" w:rsidRDefault="00F72C48" w:rsidP="00F72C48">
          <w:pPr>
            <w:pStyle w:val="3462094B83074200A00DEC04650AAF4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8F957C71B484A2494A5AECEEB88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36B9-3AED-40BA-8C95-AB90F868A267}"/>
      </w:docPartPr>
      <w:docPartBody>
        <w:p w:rsidR="00DC76FB" w:rsidRDefault="00F72C48" w:rsidP="00F72C48">
          <w:pPr>
            <w:pStyle w:val="88F957C71B484A2494A5AECEEB8825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C80D8F9F828451E8FBD7E6156A6D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B8C0-64DB-4193-BD94-33879FDA36D5}"/>
      </w:docPartPr>
      <w:docPartBody>
        <w:p w:rsidR="00DC76FB" w:rsidRDefault="00F72C48" w:rsidP="00F72C48">
          <w:pPr>
            <w:pStyle w:val="2C80D8F9F828451E8FBD7E6156A6D5E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BE8C9773724149A81555FD9E27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D799-6BDE-4C26-810A-C1017B5A70FC}"/>
      </w:docPartPr>
      <w:docPartBody>
        <w:p w:rsidR="00DC76FB" w:rsidRDefault="00F72C48" w:rsidP="00F72C48">
          <w:pPr>
            <w:pStyle w:val="F9BE8C9773724149A81555FD9E2780A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B2A3E8B28E4220A371613DF3619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DF39-9D11-4CBB-91B0-1F70E176CB59}"/>
      </w:docPartPr>
      <w:docPartBody>
        <w:p w:rsidR="00DC76FB" w:rsidRDefault="00F72C48" w:rsidP="00F72C48">
          <w:pPr>
            <w:pStyle w:val="CBB2A3E8B28E4220A371613DF36197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5160BA4817849A3992515BEFD10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61920-576F-4415-BEF0-93EA8F6B7C56}"/>
      </w:docPartPr>
      <w:docPartBody>
        <w:p w:rsidR="00DC76FB" w:rsidRDefault="00F72C48" w:rsidP="00F72C48">
          <w:pPr>
            <w:pStyle w:val="A5160BA4817849A3992515BEFD10250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A96B7A3C8840279058E818F6496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21F6-2F41-481C-BEC7-27B09C780474}"/>
      </w:docPartPr>
      <w:docPartBody>
        <w:p w:rsidR="00DC76FB" w:rsidRDefault="00F72C48" w:rsidP="00F72C48">
          <w:pPr>
            <w:pStyle w:val="97A96B7A3C8840279058E818F649696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7"/>
    <w:rsid w:val="007B6057"/>
    <w:rsid w:val="00DC76FB"/>
    <w:rsid w:val="00F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C48"/>
    <w:rPr>
      <w:color w:val="808080"/>
    </w:rPr>
  </w:style>
  <w:style w:type="paragraph" w:customStyle="1" w:styleId="075A2627CBDB44ED8EBE4D5AAF3063EF">
    <w:name w:val="075A2627CBDB44ED8EBE4D5AAF3063EF"/>
    <w:rsid w:val="00F72C48"/>
  </w:style>
  <w:style w:type="paragraph" w:customStyle="1" w:styleId="8CDAC8B479874121A65B425DD4BE17E8">
    <w:name w:val="8CDAC8B479874121A65B425DD4BE17E8"/>
    <w:rsid w:val="00F72C48"/>
  </w:style>
  <w:style w:type="paragraph" w:customStyle="1" w:styleId="A7CED51638B94159B5FFE71870BF92EC">
    <w:name w:val="A7CED51638B94159B5FFE71870BF92EC"/>
    <w:rsid w:val="00F72C48"/>
  </w:style>
  <w:style w:type="paragraph" w:customStyle="1" w:styleId="4E684D917F3843D0BB02F617D2F0D6F1">
    <w:name w:val="4E684D917F3843D0BB02F617D2F0D6F1"/>
    <w:rsid w:val="00F72C48"/>
  </w:style>
  <w:style w:type="paragraph" w:customStyle="1" w:styleId="81BB6BDA32674894A8474E1A8DCA7BAA">
    <w:name w:val="81BB6BDA32674894A8474E1A8DCA7BAA"/>
    <w:rsid w:val="00F72C48"/>
  </w:style>
  <w:style w:type="paragraph" w:customStyle="1" w:styleId="E1AE57F1D2DD4AF8BCA2EBA559633854">
    <w:name w:val="E1AE57F1D2DD4AF8BCA2EBA559633854"/>
    <w:rsid w:val="00F72C48"/>
  </w:style>
  <w:style w:type="paragraph" w:customStyle="1" w:styleId="EB1159E71B3C43629DDC9E7913B9F603">
    <w:name w:val="EB1159E71B3C43629DDC9E7913B9F603"/>
    <w:rsid w:val="00F72C48"/>
  </w:style>
  <w:style w:type="paragraph" w:customStyle="1" w:styleId="809192AD95454FA48EA4E8A6E3EC8244">
    <w:name w:val="809192AD95454FA48EA4E8A6E3EC8244"/>
    <w:rsid w:val="00F72C48"/>
  </w:style>
  <w:style w:type="paragraph" w:customStyle="1" w:styleId="5E1140197A254D22A8A6AED7E7268438">
    <w:name w:val="5E1140197A254D22A8A6AED7E7268438"/>
    <w:rsid w:val="00F72C48"/>
  </w:style>
  <w:style w:type="paragraph" w:customStyle="1" w:styleId="8EEF292EBABB4F76967257F738AA1D26">
    <w:name w:val="8EEF292EBABB4F76967257F738AA1D26"/>
    <w:rsid w:val="00F72C48"/>
  </w:style>
  <w:style w:type="paragraph" w:customStyle="1" w:styleId="053F8DCC0C14446A9D6C25B5A73C132E">
    <w:name w:val="053F8DCC0C14446A9D6C25B5A73C132E"/>
    <w:rsid w:val="00F72C48"/>
  </w:style>
  <w:style w:type="paragraph" w:customStyle="1" w:styleId="4E4AF8764C0345E68C742ECB7B1ECA78">
    <w:name w:val="4E4AF8764C0345E68C742ECB7B1ECA78"/>
    <w:rsid w:val="00F72C48"/>
  </w:style>
  <w:style w:type="paragraph" w:customStyle="1" w:styleId="B6591C740B30401CAB8179F0DD4C620A">
    <w:name w:val="B6591C740B30401CAB8179F0DD4C620A"/>
    <w:rsid w:val="00F72C48"/>
  </w:style>
  <w:style w:type="paragraph" w:customStyle="1" w:styleId="C13D4D87EC1E4A43A5B5ECF9FC2220C3">
    <w:name w:val="C13D4D87EC1E4A43A5B5ECF9FC2220C3"/>
    <w:rsid w:val="00F72C48"/>
  </w:style>
  <w:style w:type="paragraph" w:customStyle="1" w:styleId="87FA6E0446B44B1792723FEE40399F1D">
    <w:name w:val="87FA6E0446B44B1792723FEE40399F1D"/>
    <w:rsid w:val="00F72C48"/>
  </w:style>
  <w:style w:type="paragraph" w:customStyle="1" w:styleId="A3D40039320D43A39A65F35C66256308">
    <w:name w:val="A3D40039320D43A39A65F35C66256308"/>
    <w:rsid w:val="00F72C48"/>
  </w:style>
  <w:style w:type="paragraph" w:customStyle="1" w:styleId="BD4EEA5CF351436180916134DFABD14F">
    <w:name w:val="BD4EEA5CF351436180916134DFABD14F"/>
    <w:rsid w:val="00F72C48"/>
  </w:style>
  <w:style w:type="paragraph" w:customStyle="1" w:styleId="0F0E01CED6C84DFBAD412153BDE880D6">
    <w:name w:val="0F0E01CED6C84DFBAD412153BDE880D6"/>
    <w:rsid w:val="00F72C48"/>
  </w:style>
  <w:style w:type="paragraph" w:customStyle="1" w:styleId="A858C7E89317407CA056BDF14BE32AD1">
    <w:name w:val="A858C7E89317407CA056BDF14BE32AD1"/>
    <w:rsid w:val="00F72C48"/>
  </w:style>
  <w:style w:type="paragraph" w:customStyle="1" w:styleId="D0EB610F821A4E88BD371AABB6B53D9B">
    <w:name w:val="D0EB610F821A4E88BD371AABB6B53D9B"/>
    <w:rsid w:val="00F72C48"/>
  </w:style>
  <w:style w:type="paragraph" w:customStyle="1" w:styleId="37C6BBC3A8DB4A8D9395C00EAD532A10">
    <w:name w:val="37C6BBC3A8DB4A8D9395C00EAD532A10"/>
    <w:rsid w:val="00F72C48"/>
  </w:style>
  <w:style w:type="paragraph" w:customStyle="1" w:styleId="8D671DD93FD8489EBD0491ED478DAED4">
    <w:name w:val="8D671DD93FD8489EBD0491ED478DAED4"/>
    <w:rsid w:val="00F72C48"/>
  </w:style>
  <w:style w:type="paragraph" w:customStyle="1" w:styleId="8CF8EB082D7E4429B92620D468455ADD">
    <w:name w:val="8CF8EB082D7E4429B92620D468455ADD"/>
    <w:rsid w:val="00F72C48"/>
  </w:style>
  <w:style w:type="paragraph" w:customStyle="1" w:styleId="41E3C1BE55D34FAD82A95BB515945550">
    <w:name w:val="41E3C1BE55D34FAD82A95BB515945550"/>
    <w:rsid w:val="00F72C48"/>
  </w:style>
  <w:style w:type="paragraph" w:customStyle="1" w:styleId="9CAFF57A4E3842CBAB552DA24F544C95">
    <w:name w:val="9CAFF57A4E3842CBAB552DA24F544C95"/>
    <w:rsid w:val="00F72C48"/>
  </w:style>
  <w:style w:type="paragraph" w:customStyle="1" w:styleId="7B905AD201DC4FD6BD55CB91ABE47CD3">
    <w:name w:val="7B905AD201DC4FD6BD55CB91ABE47CD3"/>
    <w:rsid w:val="00F72C48"/>
  </w:style>
  <w:style w:type="paragraph" w:customStyle="1" w:styleId="3B239BD6D53F4D72AB61FD66712315C1">
    <w:name w:val="3B239BD6D53F4D72AB61FD66712315C1"/>
    <w:rsid w:val="00F72C48"/>
  </w:style>
  <w:style w:type="paragraph" w:customStyle="1" w:styleId="683807A6BE624F6FA3A9464D8F488CD2">
    <w:name w:val="683807A6BE624F6FA3A9464D8F488CD2"/>
    <w:rsid w:val="00F72C48"/>
  </w:style>
  <w:style w:type="paragraph" w:customStyle="1" w:styleId="75C3FB18240648D8BAD8C4289EFDC9D0">
    <w:name w:val="75C3FB18240648D8BAD8C4289EFDC9D0"/>
    <w:rsid w:val="00F72C48"/>
  </w:style>
  <w:style w:type="paragraph" w:customStyle="1" w:styleId="3A1BF99A04564C0693D4FEA124FF6741">
    <w:name w:val="3A1BF99A04564C0693D4FEA124FF6741"/>
    <w:rsid w:val="00F72C48"/>
  </w:style>
  <w:style w:type="paragraph" w:customStyle="1" w:styleId="B6255FB3DBFA435D935B952B9D636E19">
    <w:name w:val="B6255FB3DBFA435D935B952B9D636E19"/>
    <w:rsid w:val="00F72C48"/>
  </w:style>
  <w:style w:type="paragraph" w:customStyle="1" w:styleId="FC03B1D57941496E8D0DDD3F2E2D56BA">
    <w:name w:val="FC03B1D57941496E8D0DDD3F2E2D56BA"/>
    <w:rsid w:val="00F72C48"/>
  </w:style>
  <w:style w:type="paragraph" w:customStyle="1" w:styleId="B14140A18B31459E99365171503F8A43">
    <w:name w:val="B14140A18B31459E99365171503F8A43"/>
    <w:rsid w:val="00F72C48"/>
  </w:style>
  <w:style w:type="paragraph" w:customStyle="1" w:styleId="D54C90EEBEE64C73BF992F134D3A0966">
    <w:name w:val="D54C90EEBEE64C73BF992F134D3A0966"/>
    <w:rsid w:val="00F72C48"/>
  </w:style>
  <w:style w:type="paragraph" w:customStyle="1" w:styleId="4E3194E8642A400D994F2BAC4C2218D5">
    <w:name w:val="4E3194E8642A400D994F2BAC4C2218D5"/>
    <w:rsid w:val="00F72C48"/>
  </w:style>
  <w:style w:type="paragraph" w:customStyle="1" w:styleId="46B0A67BDB5046309A614E193A545824">
    <w:name w:val="46B0A67BDB5046309A614E193A545824"/>
    <w:rsid w:val="00F72C48"/>
  </w:style>
  <w:style w:type="paragraph" w:customStyle="1" w:styleId="8877755146D14AD8AC11F3B0E50CCB51">
    <w:name w:val="8877755146D14AD8AC11F3B0E50CCB51"/>
    <w:rsid w:val="00F72C48"/>
  </w:style>
  <w:style w:type="paragraph" w:customStyle="1" w:styleId="350EFFB152604F748C083D0A867AD549">
    <w:name w:val="350EFFB152604F748C083D0A867AD549"/>
    <w:rsid w:val="00F72C48"/>
  </w:style>
  <w:style w:type="paragraph" w:customStyle="1" w:styleId="22CB049D6A734EF89FE277AFB3B0D676">
    <w:name w:val="22CB049D6A734EF89FE277AFB3B0D676"/>
    <w:rsid w:val="00F72C48"/>
  </w:style>
  <w:style w:type="paragraph" w:customStyle="1" w:styleId="671582E331BB43A8A1894A1ED1F367AC">
    <w:name w:val="671582E331BB43A8A1894A1ED1F367AC"/>
    <w:rsid w:val="00F72C48"/>
  </w:style>
  <w:style w:type="paragraph" w:customStyle="1" w:styleId="787D6C3D665744A09449A3C9FCE96583">
    <w:name w:val="787D6C3D665744A09449A3C9FCE96583"/>
    <w:rsid w:val="00F72C48"/>
  </w:style>
  <w:style w:type="paragraph" w:customStyle="1" w:styleId="1F317D3E5ED44B4380FE22B99EF27ADB">
    <w:name w:val="1F317D3E5ED44B4380FE22B99EF27ADB"/>
    <w:rsid w:val="00F72C48"/>
  </w:style>
  <w:style w:type="paragraph" w:customStyle="1" w:styleId="AF871792E0114F0986D1581A103EE5EE">
    <w:name w:val="AF871792E0114F0986D1581A103EE5EE"/>
    <w:rsid w:val="00F72C48"/>
  </w:style>
  <w:style w:type="paragraph" w:customStyle="1" w:styleId="D3FDB6BB718747589168D88DC1418CAC">
    <w:name w:val="D3FDB6BB718747589168D88DC1418CAC"/>
    <w:rsid w:val="00F72C48"/>
  </w:style>
  <w:style w:type="paragraph" w:customStyle="1" w:styleId="29DF81E6F993445EA7BD9BFC2BDDDA11">
    <w:name w:val="29DF81E6F993445EA7BD9BFC2BDDDA11"/>
    <w:rsid w:val="00F72C48"/>
  </w:style>
  <w:style w:type="paragraph" w:customStyle="1" w:styleId="B7BF23DA279B440294EF1A1045F30BB8">
    <w:name w:val="B7BF23DA279B440294EF1A1045F30BB8"/>
    <w:rsid w:val="00F72C48"/>
  </w:style>
  <w:style w:type="paragraph" w:customStyle="1" w:styleId="35D253B154C14876A44EE87E0EA39080">
    <w:name w:val="35D253B154C14876A44EE87E0EA39080"/>
    <w:rsid w:val="00F72C48"/>
  </w:style>
  <w:style w:type="paragraph" w:customStyle="1" w:styleId="3462094B83074200A00DEC04650AAF45">
    <w:name w:val="3462094B83074200A00DEC04650AAF45"/>
    <w:rsid w:val="00F72C48"/>
  </w:style>
  <w:style w:type="paragraph" w:customStyle="1" w:styleId="88F957C71B484A2494A5AECEEB8825F7">
    <w:name w:val="88F957C71B484A2494A5AECEEB8825F7"/>
    <w:rsid w:val="00F72C48"/>
  </w:style>
  <w:style w:type="paragraph" w:customStyle="1" w:styleId="2C80D8F9F828451E8FBD7E6156A6D5EA">
    <w:name w:val="2C80D8F9F828451E8FBD7E6156A6D5EA"/>
    <w:rsid w:val="00F72C48"/>
  </w:style>
  <w:style w:type="paragraph" w:customStyle="1" w:styleId="F9BE8C9773724149A81555FD9E2780A4">
    <w:name w:val="F9BE8C9773724149A81555FD9E2780A4"/>
    <w:rsid w:val="00F72C48"/>
  </w:style>
  <w:style w:type="paragraph" w:customStyle="1" w:styleId="CBB2A3E8B28E4220A371613DF36197B1">
    <w:name w:val="CBB2A3E8B28E4220A371613DF36197B1"/>
    <w:rsid w:val="00F72C48"/>
  </w:style>
  <w:style w:type="paragraph" w:customStyle="1" w:styleId="A5160BA4817849A3992515BEFD102509">
    <w:name w:val="A5160BA4817849A3992515BEFD102509"/>
    <w:rsid w:val="00F72C48"/>
  </w:style>
  <w:style w:type="paragraph" w:customStyle="1" w:styleId="97A96B7A3C8840279058E818F649696C">
    <w:name w:val="97A96B7A3C8840279058E818F649696C"/>
    <w:rsid w:val="00F72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0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 Paras</cp:lastModifiedBy>
  <cp:revision>2</cp:revision>
  <cp:lastPrinted>2019-11-04T23:10:00Z</cp:lastPrinted>
  <dcterms:created xsi:type="dcterms:W3CDTF">2022-03-07T05:03:00Z</dcterms:created>
  <dcterms:modified xsi:type="dcterms:W3CDTF">2022-03-07T05:03:00Z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