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99" w:rsidRPr="00285799" w:rsidRDefault="00285799" w:rsidP="00285799">
      <w:pPr>
        <w:pStyle w:val="Heading1"/>
        <w:spacing w:before="119"/>
        <w:jc w:val="center"/>
        <w:rPr>
          <w:rFonts w:ascii="Calibri Light" w:hAnsi="Calibri Light" w:cs="Calibri Light"/>
          <w:sz w:val="32"/>
          <w:szCs w:val="32"/>
        </w:rPr>
      </w:pPr>
      <w:r w:rsidRPr="00285799">
        <w:rPr>
          <w:rFonts w:ascii="Calibri Light" w:hAnsi="Calibri Light" w:cs="Calibri Light"/>
          <w:sz w:val="32"/>
          <w:szCs w:val="32"/>
        </w:rPr>
        <w:t>Observing lesson structure</w:t>
      </w:r>
    </w:p>
    <w:p w:rsidR="00EB58CA" w:rsidRDefault="00EB58CA">
      <w:pPr>
        <w:pStyle w:val="Heading1"/>
        <w:spacing w:before="119"/>
        <w:rPr>
          <w:rFonts w:ascii="Calibri Light" w:hAnsi="Calibri Light" w:cs="Calibri Light"/>
          <w:sz w:val="28"/>
          <w:szCs w:val="28"/>
        </w:rPr>
      </w:pPr>
    </w:p>
    <w:p w:rsidR="00FC6C64" w:rsidRPr="00285799" w:rsidRDefault="00285799">
      <w:pPr>
        <w:pStyle w:val="Heading1"/>
        <w:spacing w:before="119"/>
        <w:rPr>
          <w:rFonts w:ascii="Calibri Light" w:hAnsi="Calibri Light" w:cs="Calibri Light"/>
          <w:sz w:val="28"/>
          <w:szCs w:val="28"/>
        </w:rPr>
      </w:pPr>
      <w:r w:rsidRPr="00285799">
        <w:rPr>
          <w:rFonts w:ascii="Calibri Light" w:hAnsi="Calibri Light" w:cs="Calibri Light"/>
          <w:sz w:val="28"/>
          <w:szCs w:val="28"/>
        </w:rPr>
        <w:t xml:space="preserve">Purpose and </w:t>
      </w:r>
      <w:r>
        <w:rPr>
          <w:rFonts w:ascii="Calibri Light" w:hAnsi="Calibri Light" w:cs="Calibri Light"/>
          <w:sz w:val="28"/>
          <w:szCs w:val="28"/>
        </w:rPr>
        <w:t>f</w:t>
      </w:r>
      <w:r w:rsidRPr="00285799">
        <w:rPr>
          <w:rFonts w:ascii="Calibri Light" w:hAnsi="Calibri Light" w:cs="Calibri Light"/>
          <w:sz w:val="28"/>
          <w:szCs w:val="28"/>
        </w:rPr>
        <w:t>ocus o</w:t>
      </w:r>
      <w:r w:rsidR="007421CC" w:rsidRPr="00285799">
        <w:rPr>
          <w:rFonts w:ascii="Calibri Light" w:hAnsi="Calibri Light" w:cs="Calibri Light"/>
          <w:sz w:val="28"/>
          <w:szCs w:val="28"/>
        </w:rPr>
        <w:t xml:space="preserve">f </w:t>
      </w:r>
      <w:r>
        <w:rPr>
          <w:rFonts w:ascii="Calibri Light" w:hAnsi="Calibri Light" w:cs="Calibri Light"/>
          <w:sz w:val="28"/>
          <w:szCs w:val="28"/>
        </w:rPr>
        <w:t>o</w:t>
      </w:r>
      <w:r w:rsidR="007421CC" w:rsidRPr="00285799">
        <w:rPr>
          <w:rFonts w:ascii="Calibri Light" w:hAnsi="Calibri Light" w:cs="Calibri Light"/>
          <w:sz w:val="28"/>
          <w:szCs w:val="28"/>
        </w:rPr>
        <w:t>bservation</w:t>
      </w:r>
    </w:p>
    <w:p w:rsidR="00FC6C64" w:rsidRPr="00285799" w:rsidRDefault="007421CC" w:rsidP="00285799">
      <w:pPr>
        <w:pStyle w:val="BodyText"/>
        <w:ind w:left="220" w:right="-8" w:firstLine="0"/>
        <w:rPr>
          <w:rFonts w:ascii="Calibri Light" w:hAnsi="Calibri Light" w:cs="Calibri Light"/>
          <w:sz w:val="22"/>
          <w:szCs w:val="22"/>
        </w:rPr>
      </w:pPr>
      <w:r w:rsidRPr="00285799">
        <w:rPr>
          <w:rFonts w:ascii="Calibri Light" w:hAnsi="Calibri Light" w:cs="Calibri Light"/>
          <w:sz w:val="22"/>
          <w:szCs w:val="22"/>
        </w:rPr>
        <w:t>This observation tool is designed to make the preservice teacher aware of the structure and flow of a lesson. It is a way to make visible the often taken-for-granted planning that becomes almost automatic to participants, but which may not be obvious to a preservice teacher.</w:t>
      </w:r>
    </w:p>
    <w:p w:rsidR="00285799" w:rsidRPr="00285799" w:rsidRDefault="007421CC" w:rsidP="00285799">
      <w:pPr>
        <w:spacing w:before="119" w:line="355" w:lineRule="auto"/>
        <w:ind w:left="220" w:right="-8"/>
        <w:rPr>
          <w:rFonts w:ascii="Calibri Light" w:hAnsi="Calibri Light" w:cs="Calibri Light"/>
        </w:rPr>
      </w:pPr>
      <w:r w:rsidRPr="00285799">
        <w:rPr>
          <w:rFonts w:ascii="Calibri Light" w:hAnsi="Calibri Light" w:cs="Calibri Light"/>
        </w:rPr>
        <w:t xml:space="preserve">The preservice teacher should use this to observe a mentor teacher. </w:t>
      </w:r>
    </w:p>
    <w:p w:rsidR="00285799" w:rsidRPr="00285799" w:rsidRDefault="007421CC">
      <w:pPr>
        <w:spacing w:before="119" w:line="355" w:lineRule="auto"/>
        <w:ind w:left="220" w:right="4329"/>
        <w:rPr>
          <w:rFonts w:ascii="Calibri Light" w:hAnsi="Calibri Light" w:cs="Calibri Light"/>
          <w:b/>
          <w:sz w:val="28"/>
          <w:szCs w:val="28"/>
        </w:rPr>
      </w:pPr>
      <w:r w:rsidRPr="00285799">
        <w:rPr>
          <w:rFonts w:ascii="Calibri Light" w:hAnsi="Calibri Light" w:cs="Calibri Light"/>
          <w:b/>
          <w:sz w:val="28"/>
          <w:szCs w:val="28"/>
        </w:rPr>
        <w:t xml:space="preserve">Directions for </w:t>
      </w:r>
      <w:r w:rsidR="00285799">
        <w:rPr>
          <w:rFonts w:ascii="Calibri Light" w:hAnsi="Calibri Light" w:cs="Calibri Light"/>
          <w:b/>
          <w:sz w:val="28"/>
          <w:szCs w:val="28"/>
        </w:rPr>
        <w:t>o</w:t>
      </w:r>
      <w:r w:rsidRPr="00285799">
        <w:rPr>
          <w:rFonts w:ascii="Calibri Light" w:hAnsi="Calibri Light" w:cs="Calibri Light"/>
          <w:b/>
          <w:sz w:val="28"/>
          <w:szCs w:val="28"/>
        </w:rPr>
        <w:t xml:space="preserve">bservations </w:t>
      </w:r>
      <w:r w:rsidR="00285799">
        <w:rPr>
          <w:rFonts w:ascii="Calibri Light" w:hAnsi="Calibri Light" w:cs="Calibri Light"/>
          <w:b/>
          <w:sz w:val="28"/>
          <w:szCs w:val="28"/>
        </w:rPr>
        <w:t>of lesson s</w:t>
      </w:r>
      <w:r w:rsidRPr="00285799">
        <w:rPr>
          <w:rFonts w:ascii="Calibri Light" w:hAnsi="Calibri Light" w:cs="Calibri Light"/>
          <w:b/>
          <w:sz w:val="28"/>
          <w:szCs w:val="28"/>
        </w:rPr>
        <w:t xml:space="preserve">tructure </w:t>
      </w:r>
    </w:p>
    <w:p w:rsidR="00FC6C64" w:rsidRPr="00285799" w:rsidRDefault="007421CC">
      <w:pPr>
        <w:spacing w:before="119" w:line="355" w:lineRule="auto"/>
        <w:ind w:left="220" w:right="4329"/>
        <w:rPr>
          <w:rFonts w:ascii="Calibri Light" w:hAnsi="Calibri Light" w:cs="Calibri Light"/>
          <w:sz w:val="24"/>
          <w:szCs w:val="24"/>
        </w:rPr>
      </w:pPr>
      <w:r w:rsidRPr="00285799">
        <w:rPr>
          <w:rFonts w:ascii="Calibri Light" w:hAnsi="Calibri Light" w:cs="Calibri Light"/>
          <w:sz w:val="24"/>
          <w:szCs w:val="24"/>
        </w:rPr>
        <w:t>Negotiate a time for observation.</w:t>
      </w:r>
    </w:p>
    <w:p w:rsidR="00FC6C64" w:rsidRPr="00285799" w:rsidRDefault="007421CC">
      <w:pPr>
        <w:pStyle w:val="BodyText"/>
        <w:spacing w:before="8"/>
        <w:ind w:left="220" w:right="292" w:firstLine="0"/>
        <w:rPr>
          <w:rFonts w:ascii="Calibri Light" w:hAnsi="Calibri Light" w:cs="Calibri Light"/>
          <w:sz w:val="24"/>
          <w:szCs w:val="24"/>
        </w:rPr>
      </w:pPr>
      <w:r w:rsidRPr="00285799">
        <w:rPr>
          <w:rFonts w:ascii="Calibri Light" w:hAnsi="Calibri Light" w:cs="Calibri Light"/>
          <w:sz w:val="24"/>
          <w:szCs w:val="24"/>
        </w:rPr>
        <w:t>The preservice teacher will make written observation notes of the lesson, noting the teacher’s actions and directions, and what the students are doing in response.</w:t>
      </w:r>
    </w:p>
    <w:p w:rsidR="00FC6C64" w:rsidRPr="00285799" w:rsidRDefault="007421CC">
      <w:pPr>
        <w:pStyle w:val="BodyText"/>
        <w:ind w:left="220" w:firstLine="0"/>
        <w:rPr>
          <w:rFonts w:ascii="Calibri Light" w:hAnsi="Calibri Light" w:cs="Calibri Light"/>
          <w:sz w:val="24"/>
          <w:szCs w:val="24"/>
        </w:rPr>
      </w:pPr>
      <w:r w:rsidRPr="00285799">
        <w:rPr>
          <w:rFonts w:ascii="Calibri Light" w:hAnsi="Calibri Light" w:cs="Calibri Light"/>
          <w:sz w:val="24"/>
          <w:szCs w:val="24"/>
        </w:rPr>
        <w:t>Preservice teacher and mentor teacher should discuss the observations.</w:t>
      </w:r>
    </w:p>
    <w:p w:rsidR="00EB58CA" w:rsidRDefault="00EB58CA">
      <w:pPr>
        <w:pStyle w:val="Heading1"/>
        <w:rPr>
          <w:rFonts w:ascii="Calibri Light" w:hAnsi="Calibri Light" w:cs="Calibri Light"/>
          <w:sz w:val="28"/>
          <w:szCs w:val="28"/>
        </w:rPr>
      </w:pPr>
    </w:p>
    <w:p w:rsidR="00FC6C64" w:rsidRDefault="007421CC">
      <w:pPr>
        <w:pStyle w:val="Heading1"/>
        <w:rPr>
          <w:rFonts w:ascii="Calibri Light" w:hAnsi="Calibri Light" w:cs="Calibri Light"/>
          <w:sz w:val="28"/>
          <w:szCs w:val="28"/>
        </w:rPr>
      </w:pPr>
      <w:r w:rsidRPr="00285799">
        <w:rPr>
          <w:rFonts w:ascii="Calibri Light" w:hAnsi="Calibri Light" w:cs="Calibri Light"/>
          <w:sz w:val="28"/>
          <w:szCs w:val="28"/>
        </w:rPr>
        <w:t>Possible Elements of Lesson Structure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5103"/>
        <w:gridCol w:w="5091"/>
      </w:tblGrid>
      <w:tr w:rsidR="00285799" w:rsidRPr="00285799" w:rsidTr="00EB58CA">
        <w:tc>
          <w:tcPr>
            <w:tcW w:w="5207" w:type="dxa"/>
          </w:tcPr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Organises and prepares in</w:t>
            </w:r>
            <w:r w:rsidRPr="00285799">
              <w:rPr>
                <w:rFonts w:ascii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advance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Anticipatory</w:t>
            </w:r>
            <w:r w:rsidRPr="00285799">
              <w:rPr>
                <w:rFonts w:ascii="Calibri Light" w:hAnsi="Calibri Light" w:cs="Calibri Light"/>
                <w:spacing w:val="-4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set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spacing w:before="120"/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How does the teacher give</w:t>
            </w:r>
            <w:r w:rsidRPr="00285799">
              <w:rPr>
                <w:rFonts w:ascii="Calibri Light" w:hAnsi="Calibri Light" w:cs="Calibri Light"/>
                <w:spacing w:val="-4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instructions?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spacing w:before="120"/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Transitions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Making links to past</w:t>
            </w:r>
            <w:r w:rsidRPr="00285799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work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spacing w:before="120"/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Questioning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spacing w:before="118"/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How are the main points being</w:t>
            </w:r>
            <w:r w:rsidRPr="00285799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emphasised?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3"/>
              </w:numPr>
              <w:tabs>
                <w:tab w:val="left" w:pos="626"/>
              </w:tabs>
              <w:ind w:left="484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How does the teacher convey the purpose/ outcomes of the</w:t>
            </w:r>
            <w:r w:rsidRPr="00285799">
              <w:rPr>
                <w:rFonts w:ascii="Calibri Light" w:hAnsi="Calibri Light" w:cs="Calibri Light"/>
                <w:spacing w:val="-13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lesson?</w:t>
            </w:r>
          </w:p>
        </w:tc>
        <w:tc>
          <w:tcPr>
            <w:tcW w:w="5207" w:type="dxa"/>
          </w:tcPr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spacing w:before="120"/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Checking for</w:t>
            </w:r>
            <w:r w:rsidRPr="00285799">
              <w:rPr>
                <w:rFonts w:ascii="Calibri Light" w:hAnsi="Calibri Light" w:cs="Calibri Light"/>
                <w:spacing w:val="-3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understanding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Catering for learner</w:t>
            </w:r>
            <w:r w:rsidRPr="00285799">
              <w:rPr>
                <w:rFonts w:ascii="Calibri Light" w:hAnsi="Calibri Light" w:cs="Calibri Light"/>
                <w:spacing w:val="-3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diversity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spacing w:before="120"/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Dealing with</w:t>
            </w:r>
            <w:r w:rsidRPr="00285799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interruptions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spacing w:before="118"/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How does the teacher summarise and conclude a</w:t>
            </w:r>
            <w:r w:rsidRPr="00285799">
              <w:rPr>
                <w:rFonts w:ascii="Calibri Light" w:hAnsi="Calibri Light" w:cs="Calibri Light"/>
                <w:spacing w:val="-8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lesson?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Homework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spacing w:before="120"/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What resources are used and how does the teacher incorporate them into the</w:t>
            </w:r>
            <w:r w:rsidRPr="00285799">
              <w:rPr>
                <w:rFonts w:ascii="Calibri Light" w:hAnsi="Calibri Light" w:cs="Calibri Light"/>
                <w:spacing w:val="-8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lesson?</w:t>
            </w:r>
          </w:p>
          <w:p w:rsidR="00285799" w:rsidRPr="00285799" w:rsidRDefault="00285799" w:rsidP="00285799">
            <w:pPr>
              <w:pStyle w:val="ListParagraph"/>
              <w:numPr>
                <w:ilvl w:val="0"/>
                <w:numId w:val="4"/>
              </w:numPr>
              <w:tabs>
                <w:tab w:val="left" w:pos="579"/>
              </w:tabs>
              <w:ind w:left="361"/>
              <w:rPr>
                <w:rFonts w:ascii="Calibri Light" w:hAnsi="Calibri Light" w:cs="Calibri Light"/>
                <w:sz w:val="24"/>
                <w:szCs w:val="24"/>
              </w:rPr>
            </w:pPr>
            <w:r w:rsidRPr="00285799">
              <w:rPr>
                <w:rFonts w:ascii="Calibri Light" w:hAnsi="Calibri Light" w:cs="Calibri Light"/>
                <w:sz w:val="24"/>
                <w:szCs w:val="24"/>
              </w:rPr>
              <w:t>How does the teacher check if the outcomes have been</w:t>
            </w:r>
            <w:r w:rsidRPr="00285799">
              <w:rPr>
                <w:rFonts w:ascii="Calibri Light" w:hAnsi="Calibri Light" w:cs="Calibri Light"/>
                <w:spacing w:val="-5"/>
                <w:sz w:val="24"/>
                <w:szCs w:val="24"/>
              </w:rPr>
              <w:t xml:space="preserve"> </w:t>
            </w:r>
            <w:r w:rsidRPr="00285799">
              <w:rPr>
                <w:rFonts w:ascii="Calibri Light" w:hAnsi="Calibri Light" w:cs="Calibri Light"/>
                <w:sz w:val="24"/>
                <w:szCs w:val="24"/>
              </w:rPr>
              <w:t>reached?</w:t>
            </w:r>
          </w:p>
        </w:tc>
      </w:tr>
    </w:tbl>
    <w:p w:rsidR="00FC6C64" w:rsidRPr="00285799" w:rsidRDefault="00FC6C64">
      <w:pPr>
        <w:pStyle w:val="BodyText"/>
        <w:spacing w:before="8"/>
        <w:ind w:left="0" w:firstLine="0"/>
        <w:rPr>
          <w:rFonts w:ascii="Calibri Light" w:hAnsi="Calibri Light" w:cs="Calibri Light"/>
          <w:sz w:val="24"/>
          <w:szCs w:val="24"/>
        </w:rPr>
      </w:pPr>
    </w:p>
    <w:p w:rsidR="00FC6C64" w:rsidRPr="00285799" w:rsidRDefault="00FC6C64">
      <w:pPr>
        <w:rPr>
          <w:rFonts w:ascii="Calibri Light" w:hAnsi="Calibri Light" w:cs="Calibri Light"/>
          <w:sz w:val="24"/>
          <w:szCs w:val="24"/>
        </w:rPr>
        <w:sectPr w:rsidR="00FC6C64" w:rsidRPr="00285799" w:rsidSect="00285799">
          <w:headerReference w:type="default" r:id="rId7"/>
          <w:footerReference w:type="default" r:id="rId8"/>
          <w:type w:val="continuous"/>
          <w:pgSz w:w="11900" w:h="16850"/>
          <w:pgMar w:top="1247" w:right="851" w:bottom="1134" w:left="851" w:header="680" w:footer="283" w:gutter="0"/>
          <w:pgNumType w:start="1"/>
          <w:cols w:space="720"/>
          <w:docGrid w:linePitch="299"/>
        </w:sectPr>
      </w:pPr>
    </w:p>
    <w:p w:rsidR="00285799" w:rsidRDefault="00285799" w:rsidP="00285799">
      <w:pPr>
        <w:pStyle w:val="BodyText"/>
        <w:spacing w:before="8"/>
        <w:ind w:left="0" w:firstLine="0"/>
        <w:jc w:val="center"/>
        <w:rPr>
          <w:rFonts w:ascii="Calibri Light" w:hAnsi="Calibri Light" w:cs="Calibri Light"/>
          <w:b/>
          <w:sz w:val="32"/>
          <w:szCs w:val="32"/>
        </w:rPr>
      </w:pPr>
      <w:r w:rsidRPr="00285799">
        <w:rPr>
          <w:rFonts w:ascii="Calibri Light" w:hAnsi="Calibri Light" w:cs="Calibri Light"/>
          <w:b/>
          <w:sz w:val="32"/>
          <w:szCs w:val="32"/>
        </w:rPr>
        <w:lastRenderedPageBreak/>
        <w:t>Recording sheet for lesson structure</w:t>
      </w:r>
      <w:bookmarkStart w:id="3" w:name="_GoBack"/>
      <w:bookmarkEnd w:id="3"/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4895"/>
      </w:tblGrid>
      <w:tr w:rsidR="00FC6C64" w:rsidRPr="00285799" w:rsidTr="00285799">
        <w:trPr>
          <w:trHeight w:val="611"/>
        </w:trPr>
        <w:tc>
          <w:tcPr>
            <w:tcW w:w="10236" w:type="dxa"/>
            <w:gridSpan w:val="2"/>
          </w:tcPr>
          <w:p w:rsidR="00FC6C64" w:rsidRPr="00285799" w:rsidRDefault="007421CC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</w:rPr>
            </w:pPr>
            <w:r w:rsidRPr="00285799">
              <w:rPr>
                <w:rFonts w:ascii="Calibri Light" w:hAnsi="Calibri Light" w:cs="Calibri Light"/>
              </w:rPr>
              <w:t>Preservice Teacher Name</w:t>
            </w:r>
          </w:p>
        </w:tc>
      </w:tr>
      <w:tr w:rsidR="00FC6C64" w:rsidRPr="00285799" w:rsidTr="00285799">
        <w:trPr>
          <w:trHeight w:val="530"/>
        </w:trPr>
        <w:tc>
          <w:tcPr>
            <w:tcW w:w="5341" w:type="dxa"/>
          </w:tcPr>
          <w:p w:rsidR="00FC6C64" w:rsidRPr="00285799" w:rsidRDefault="007421CC">
            <w:pPr>
              <w:pStyle w:val="TableParagraph"/>
              <w:spacing w:before="116"/>
              <w:ind w:left="249"/>
              <w:rPr>
                <w:rFonts w:ascii="Calibri Light" w:hAnsi="Calibri Light" w:cs="Calibri Light"/>
              </w:rPr>
            </w:pPr>
            <w:r w:rsidRPr="00285799">
              <w:rPr>
                <w:rFonts w:ascii="Calibri Light" w:hAnsi="Calibri Light" w:cs="Calibri Light"/>
              </w:rPr>
              <w:t>Date:</w:t>
            </w:r>
          </w:p>
        </w:tc>
        <w:tc>
          <w:tcPr>
            <w:tcW w:w="4895" w:type="dxa"/>
          </w:tcPr>
          <w:p w:rsidR="00FC6C64" w:rsidRPr="00285799" w:rsidRDefault="007421CC">
            <w:pPr>
              <w:pStyle w:val="TableParagraph"/>
              <w:spacing w:before="116"/>
              <w:ind w:left="247"/>
              <w:rPr>
                <w:rFonts w:ascii="Calibri Light" w:hAnsi="Calibri Light" w:cs="Calibri Light"/>
              </w:rPr>
            </w:pPr>
            <w:r w:rsidRPr="00285799">
              <w:rPr>
                <w:rFonts w:ascii="Calibri Light" w:hAnsi="Calibri Light" w:cs="Calibri Light"/>
              </w:rPr>
              <w:t>Day of the week</w:t>
            </w:r>
          </w:p>
        </w:tc>
      </w:tr>
      <w:tr w:rsidR="00FC6C64" w:rsidRPr="00285799" w:rsidTr="00285799">
        <w:trPr>
          <w:trHeight w:val="611"/>
        </w:trPr>
        <w:tc>
          <w:tcPr>
            <w:tcW w:w="10236" w:type="dxa"/>
            <w:gridSpan w:val="2"/>
          </w:tcPr>
          <w:p w:rsidR="00FC6C64" w:rsidRPr="00285799" w:rsidRDefault="007421CC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</w:rPr>
            </w:pPr>
            <w:r w:rsidRPr="00285799">
              <w:rPr>
                <w:rFonts w:ascii="Calibri Light" w:hAnsi="Calibri Light" w:cs="Calibri Light"/>
              </w:rPr>
              <w:t>Context (Subject, after lunch):</w:t>
            </w:r>
          </w:p>
        </w:tc>
      </w:tr>
      <w:tr w:rsidR="00FC6C64" w:rsidRPr="00285799" w:rsidTr="00285799">
        <w:trPr>
          <w:trHeight w:val="489"/>
        </w:trPr>
        <w:tc>
          <w:tcPr>
            <w:tcW w:w="5341" w:type="dxa"/>
            <w:tcBorders>
              <w:bottom w:val="single" w:sz="8" w:space="0" w:color="000000"/>
            </w:tcBorders>
          </w:tcPr>
          <w:p w:rsidR="00FC6C64" w:rsidRPr="00285799" w:rsidRDefault="007421CC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</w:rPr>
            </w:pPr>
            <w:r w:rsidRPr="00285799">
              <w:rPr>
                <w:rFonts w:ascii="Calibri Light" w:hAnsi="Calibri Light" w:cs="Calibri Light"/>
              </w:rPr>
              <w:t>Start time of observation:</w:t>
            </w:r>
          </w:p>
        </w:tc>
        <w:tc>
          <w:tcPr>
            <w:tcW w:w="4895" w:type="dxa"/>
            <w:tcBorders>
              <w:bottom w:val="single" w:sz="8" w:space="0" w:color="000000"/>
            </w:tcBorders>
          </w:tcPr>
          <w:p w:rsidR="00FC6C64" w:rsidRPr="00285799" w:rsidRDefault="007421CC">
            <w:pPr>
              <w:pStyle w:val="TableParagraph"/>
              <w:spacing w:before="114"/>
              <w:ind w:left="247"/>
              <w:rPr>
                <w:rFonts w:ascii="Calibri Light" w:hAnsi="Calibri Light" w:cs="Calibri Light"/>
              </w:rPr>
            </w:pPr>
            <w:r w:rsidRPr="00285799">
              <w:rPr>
                <w:rFonts w:ascii="Calibri Light" w:hAnsi="Calibri Light" w:cs="Calibri Light"/>
              </w:rPr>
              <w:t>End time of observation:</w:t>
            </w:r>
          </w:p>
        </w:tc>
      </w:tr>
    </w:tbl>
    <w:p w:rsidR="00285799" w:rsidRPr="00285799" w:rsidRDefault="00285799"/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2977"/>
        <w:gridCol w:w="2835"/>
        <w:gridCol w:w="2693"/>
      </w:tblGrid>
      <w:tr w:rsidR="00FC6C64" w:rsidRPr="00285799" w:rsidTr="00285799">
        <w:trPr>
          <w:trHeight w:val="652"/>
        </w:trPr>
        <w:tc>
          <w:tcPr>
            <w:tcW w:w="1731" w:type="dxa"/>
            <w:tcBorders>
              <w:top w:val="single" w:sz="8" w:space="0" w:color="000000"/>
            </w:tcBorders>
            <w:shd w:val="clear" w:color="auto" w:fill="D9D9D9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tcBorders>
              <w:top w:val="single" w:sz="8" w:space="0" w:color="000000"/>
            </w:tcBorders>
            <w:shd w:val="clear" w:color="auto" w:fill="D9D9D9"/>
          </w:tcPr>
          <w:p w:rsidR="00FC6C64" w:rsidRPr="00285799" w:rsidRDefault="007421CC" w:rsidP="00285799">
            <w:pPr>
              <w:pStyle w:val="TableParagraph"/>
              <w:ind w:left="248" w:right="650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What is the teacher doing?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shd w:val="clear" w:color="auto" w:fill="D9D9D9"/>
          </w:tcPr>
          <w:p w:rsidR="00FC6C64" w:rsidRPr="00285799" w:rsidRDefault="007421CC" w:rsidP="00285799">
            <w:pPr>
              <w:pStyle w:val="TableParagraph"/>
              <w:ind w:left="248" w:right="419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What are the students doing?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9D9D9"/>
          </w:tcPr>
          <w:p w:rsidR="00FC6C64" w:rsidRPr="00285799" w:rsidRDefault="007421CC" w:rsidP="00285799">
            <w:pPr>
              <w:pStyle w:val="TableParagraph"/>
              <w:ind w:left="246" w:right="145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Questions, comments, queries, connections</w:t>
            </w:r>
          </w:p>
        </w:tc>
      </w:tr>
      <w:tr w:rsidR="00FC6C64" w:rsidRPr="00285799" w:rsidTr="00285799">
        <w:trPr>
          <w:trHeight w:val="1756"/>
        </w:trPr>
        <w:tc>
          <w:tcPr>
            <w:tcW w:w="1731" w:type="dxa"/>
          </w:tcPr>
          <w:p w:rsidR="00FC6C64" w:rsidRPr="00285799" w:rsidRDefault="007421CC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Introduction</w:t>
            </w:r>
          </w:p>
        </w:tc>
        <w:tc>
          <w:tcPr>
            <w:tcW w:w="2977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FC6C64" w:rsidRPr="00285799" w:rsidTr="00285799">
        <w:trPr>
          <w:trHeight w:val="2080"/>
        </w:trPr>
        <w:tc>
          <w:tcPr>
            <w:tcW w:w="1731" w:type="dxa"/>
          </w:tcPr>
          <w:p w:rsidR="00FC6C64" w:rsidRPr="00285799" w:rsidRDefault="007421CC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Body</w:t>
            </w:r>
          </w:p>
        </w:tc>
        <w:tc>
          <w:tcPr>
            <w:tcW w:w="2977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FC6C64" w:rsidRPr="00285799" w:rsidTr="00285799">
        <w:trPr>
          <w:trHeight w:val="2082"/>
        </w:trPr>
        <w:tc>
          <w:tcPr>
            <w:tcW w:w="1731" w:type="dxa"/>
            <w:tcBorders>
              <w:bottom w:val="single" w:sz="8" w:space="0" w:color="000000"/>
            </w:tcBorders>
          </w:tcPr>
          <w:p w:rsidR="00FC6C64" w:rsidRPr="00285799" w:rsidRDefault="007421CC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Conclusion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:rsidR="00285799" w:rsidRDefault="00285799"/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6"/>
      </w:tblGrid>
      <w:tr w:rsidR="00FC6C64" w:rsidRPr="00285799" w:rsidTr="00285799">
        <w:trPr>
          <w:trHeight w:val="445"/>
        </w:trPr>
        <w:tc>
          <w:tcPr>
            <w:tcW w:w="10236" w:type="dxa"/>
            <w:tcBorders>
              <w:top w:val="single" w:sz="8" w:space="0" w:color="000000"/>
            </w:tcBorders>
          </w:tcPr>
          <w:p w:rsidR="00FC6C64" w:rsidRPr="00285799" w:rsidRDefault="007421CC">
            <w:pPr>
              <w:pStyle w:val="TableParagraph"/>
              <w:spacing w:before="114"/>
              <w:ind w:left="107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Summary of discussion with Mentor Teacher (Preservice teacher to notate)</w:t>
            </w:r>
          </w:p>
        </w:tc>
      </w:tr>
      <w:tr w:rsidR="00FC6C64" w:rsidRPr="00285799" w:rsidTr="00285799">
        <w:trPr>
          <w:trHeight w:val="1329"/>
        </w:trPr>
        <w:tc>
          <w:tcPr>
            <w:tcW w:w="10236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FC6C64" w:rsidRPr="00285799" w:rsidTr="00285799">
        <w:trPr>
          <w:trHeight w:val="448"/>
        </w:trPr>
        <w:tc>
          <w:tcPr>
            <w:tcW w:w="10236" w:type="dxa"/>
          </w:tcPr>
          <w:p w:rsidR="00FC6C64" w:rsidRPr="00285799" w:rsidRDefault="007421CC">
            <w:pPr>
              <w:pStyle w:val="TableParagraph"/>
              <w:spacing w:before="116"/>
              <w:ind w:left="107"/>
              <w:rPr>
                <w:rFonts w:ascii="Calibri Light" w:hAnsi="Calibri Light" w:cs="Calibri Light"/>
                <w:b/>
              </w:rPr>
            </w:pPr>
            <w:r w:rsidRPr="00285799">
              <w:rPr>
                <w:rFonts w:ascii="Calibri Light" w:hAnsi="Calibri Light" w:cs="Calibri Light"/>
                <w:b/>
              </w:rPr>
              <w:t>Preservice teacher personal reflection.</w:t>
            </w:r>
          </w:p>
        </w:tc>
      </w:tr>
      <w:tr w:rsidR="00FC6C64" w:rsidRPr="00285799" w:rsidTr="00285799">
        <w:trPr>
          <w:trHeight w:val="1794"/>
        </w:trPr>
        <w:tc>
          <w:tcPr>
            <w:tcW w:w="10236" w:type="dxa"/>
          </w:tcPr>
          <w:p w:rsidR="00FC6C64" w:rsidRPr="00285799" w:rsidRDefault="00FC6C64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:rsidR="00A518F0" w:rsidRPr="00285799" w:rsidRDefault="00A518F0" w:rsidP="00285799">
      <w:pPr>
        <w:rPr>
          <w:rFonts w:ascii="Calibri Light" w:hAnsi="Calibri Light" w:cs="Calibri Light"/>
        </w:rPr>
      </w:pPr>
    </w:p>
    <w:sectPr w:rsidR="00A518F0" w:rsidRPr="00285799" w:rsidSect="00285799">
      <w:pgSz w:w="11900" w:h="16850"/>
      <w:pgMar w:top="1440" w:right="851" w:bottom="1134" w:left="851" w:header="68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F0" w:rsidRDefault="007421CC">
      <w:r>
        <w:separator/>
      </w:r>
    </w:p>
  </w:endnote>
  <w:endnote w:type="continuationSeparator" w:id="0">
    <w:p w:rsidR="00A518F0" w:rsidRDefault="007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99" w:rsidRDefault="007421CC" w:rsidP="00285799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Observing lesson structure</w:t>
    </w:r>
    <w:r w:rsidR="00285799">
      <w:rPr>
        <w:rFonts w:ascii="Calibri Light" w:hAnsi="Calibri Light" w:cs="Calibri Light"/>
        <w:bCs/>
        <w:sz w:val="22"/>
        <w:szCs w:val="22"/>
      </w:rPr>
      <w:tab/>
    </w:r>
    <w:r w:rsidR="00285799" w:rsidRPr="00D6573C">
      <w:rPr>
        <w:rFonts w:ascii="Calibri Light" w:hAnsi="Calibri Light" w:cs="Calibri Light"/>
        <w:bCs/>
        <w:sz w:val="22"/>
        <w:szCs w:val="22"/>
      </w:rPr>
      <w:t xml:space="preserve">updated </w:t>
    </w:r>
    <w:r w:rsidR="00285799">
      <w:rPr>
        <w:rFonts w:ascii="Calibri Light" w:hAnsi="Calibri Light" w:cs="Calibri Light"/>
        <w:bCs/>
        <w:sz w:val="22"/>
        <w:szCs w:val="22"/>
      </w:rPr>
      <w:t>July</w:t>
    </w:r>
    <w:r w:rsidR="00285799" w:rsidRPr="00D6573C">
      <w:rPr>
        <w:rFonts w:ascii="Calibri Light" w:hAnsi="Calibri Light" w:cs="Calibri Light"/>
        <w:bCs/>
        <w:sz w:val="22"/>
        <w:szCs w:val="22"/>
      </w:rPr>
      <w:t xml:space="preserve"> 2019</w:t>
    </w:r>
  </w:p>
  <w:p w:rsidR="00FC6C64" w:rsidRPr="00285799" w:rsidRDefault="00285799" w:rsidP="00285799">
    <w:pPr>
      <w:pStyle w:val="BasicParagraph"/>
      <w:tabs>
        <w:tab w:val="left" w:pos="7655"/>
      </w:tabs>
      <w:suppressAutoHyphens/>
      <w:spacing w:after="113"/>
      <w:jc w:val="center"/>
      <w:rPr>
        <w:rFonts w:ascii="Calibri Light" w:hAnsi="Calibri Light" w:cs="DIN-Light"/>
        <w:color w:val="3D3D3D"/>
        <w:sz w:val="22"/>
        <w:szCs w:val="22"/>
      </w:rPr>
    </w:pPr>
    <w:r w:rsidRPr="00886A93">
      <w:rPr>
        <w:rFonts w:ascii="Calibri Light" w:hAnsi="Calibri Light" w:cs="Calibri Light"/>
        <w:sz w:val="22"/>
        <w:szCs w:val="22"/>
      </w:rPr>
      <w:t xml:space="preserve">Page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D16CA3">
      <w:rPr>
        <w:rFonts w:ascii="Calibri Light" w:hAnsi="Calibri Light" w:cs="Calibri Light"/>
        <w:b/>
        <w:bCs/>
        <w:noProof/>
        <w:sz w:val="22"/>
        <w:szCs w:val="22"/>
      </w:rPr>
      <w:t>2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 w:rsidRPr="00886A93">
      <w:rPr>
        <w:rFonts w:ascii="Calibri Light" w:hAnsi="Calibri Light" w:cs="Calibri Light"/>
        <w:sz w:val="22"/>
        <w:szCs w:val="22"/>
      </w:rPr>
      <w:t xml:space="preserve"> of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D16CA3">
      <w:rPr>
        <w:rFonts w:ascii="Calibri Light" w:hAnsi="Calibri Light" w:cs="Calibri Light"/>
        <w:b/>
        <w:bCs/>
        <w:noProof/>
        <w:sz w:val="22"/>
        <w:szCs w:val="22"/>
      </w:rPr>
      <w:t>2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F0" w:rsidRDefault="007421CC">
      <w:r>
        <w:separator/>
      </w:r>
    </w:p>
  </w:footnote>
  <w:footnote w:type="continuationSeparator" w:id="0">
    <w:p w:rsidR="00A518F0" w:rsidRDefault="0074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99" w:rsidRPr="006A5000" w:rsidRDefault="00285799" w:rsidP="00285799">
    <w:pPr>
      <w:pStyle w:val="Header"/>
      <w:tabs>
        <w:tab w:val="center" w:pos="4561"/>
      </w:tabs>
      <w:rPr>
        <w:rFonts w:ascii="Calibri Light" w:hAnsi="Calibri Light" w:cs="Calibri Light"/>
      </w:rPr>
    </w:pPr>
    <w:bookmarkStart w:id="0" w:name="_Hlk14081911"/>
    <w:bookmarkStart w:id="1" w:name="_Hlk14081912"/>
    <w:bookmarkStart w:id="2" w:name="_Hlk14081913"/>
    <w:r w:rsidRPr="00956115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0" layoutInCell="1" allowOverlap="1" wp14:anchorId="0660206B" wp14:editId="30C86CFB">
          <wp:simplePos x="0" y="0"/>
          <wp:positionH relativeFrom="page">
            <wp:posOffset>6286499</wp:posOffset>
          </wp:positionH>
          <wp:positionV relativeFrom="paragraph">
            <wp:posOffset>-450850</wp:posOffset>
          </wp:positionV>
          <wp:extent cx="1269365" cy="17480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-269-Brand-Guidelines-Letterhead-Templat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176" cy="175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115">
      <w:rPr>
        <w:rFonts w:ascii="Calibri Light" w:hAnsi="Calibri Light" w:cs="Calibri Light"/>
      </w:rPr>
      <w:t>College of Education</w:t>
    </w:r>
    <w:bookmarkEnd w:id="0"/>
    <w:bookmarkEnd w:id="1"/>
    <w:bookmarkEnd w:id="2"/>
  </w:p>
  <w:p w:rsidR="00FC6C64" w:rsidRPr="00285799" w:rsidRDefault="00FC6C64" w:rsidP="0028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54F0A"/>
    <w:multiLevelType w:val="hybridMultilevel"/>
    <w:tmpl w:val="F858CAD2"/>
    <w:lvl w:ilvl="0" w:tplc="0C090001">
      <w:start w:val="1"/>
      <w:numFmt w:val="bullet"/>
      <w:lvlText w:val=""/>
      <w:lvlJc w:val="left"/>
      <w:pPr>
        <w:ind w:left="940" w:hanging="361"/>
      </w:pPr>
      <w:rPr>
        <w:rFonts w:ascii="Symbol" w:hAnsi="Symbol" w:hint="default"/>
        <w:w w:val="99"/>
        <w:sz w:val="20"/>
        <w:szCs w:val="20"/>
        <w:lang w:val="en-AU" w:eastAsia="en-AU" w:bidi="en-AU"/>
      </w:rPr>
    </w:lvl>
    <w:lvl w:ilvl="1" w:tplc="FDDEBFC4">
      <w:numFmt w:val="bullet"/>
      <w:lvlText w:val="•"/>
      <w:lvlJc w:val="left"/>
      <w:pPr>
        <w:ind w:left="1937" w:hanging="361"/>
      </w:pPr>
      <w:rPr>
        <w:rFonts w:hint="default"/>
        <w:lang w:val="en-AU" w:eastAsia="en-AU" w:bidi="en-AU"/>
      </w:rPr>
    </w:lvl>
    <w:lvl w:ilvl="2" w:tplc="3E908116">
      <w:numFmt w:val="bullet"/>
      <w:lvlText w:val="•"/>
      <w:lvlJc w:val="left"/>
      <w:pPr>
        <w:ind w:left="2935" w:hanging="361"/>
      </w:pPr>
      <w:rPr>
        <w:rFonts w:hint="default"/>
        <w:lang w:val="en-AU" w:eastAsia="en-AU" w:bidi="en-AU"/>
      </w:rPr>
    </w:lvl>
    <w:lvl w:ilvl="3" w:tplc="B6B48C1A">
      <w:numFmt w:val="bullet"/>
      <w:lvlText w:val="•"/>
      <w:lvlJc w:val="left"/>
      <w:pPr>
        <w:ind w:left="3933" w:hanging="361"/>
      </w:pPr>
      <w:rPr>
        <w:rFonts w:hint="default"/>
        <w:lang w:val="en-AU" w:eastAsia="en-AU" w:bidi="en-AU"/>
      </w:rPr>
    </w:lvl>
    <w:lvl w:ilvl="4" w:tplc="4F3AB802">
      <w:numFmt w:val="bullet"/>
      <w:lvlText w:val="•"/>
      <w:lvlJc w:val="left"/>
      <w:pPr>
        <w:ind w:left="4931" w:hanging="361"/>
      </w:pPr>
      <w:rPr>
        <w:rFonts w:hint="default"/>
        <w:lang w:val="en-AU" w:eastAsia="en-AU" w:bidi="en-AU"/>
      </w:rPr>
    </w:lvl>
    <w:lvl w:ilvl="5" w:tplc="AEEC04E8">
      <w:numFmt w:val="bullet"/>
      <w:lvlText w:val="•"/>
      <w:lvlJc w:val="left"/>
      <w:pPr>
        <w:ind w:left="5929" w:hanging="361"/>
      </w:pPr>
      <w:rPr>
        <w:rFonts w:hint="default"/>
        <w:lang w:val="en-AU" w:eastAsia="en-AU" w:bidi="en-AU"/>
      </w:rPr>
    </w:lvl>
    <w:lvl w:ilvl="6" w:tplc="8EA26092">
      <w:numFmt w:val="bullet"/>
      <w:lvlText w:val="•"/>
      <w:lvlJc w:val="left"/>
      <w:pPr>
        <w:ind w:left="6927" w:hanging="361"/>
      </w:pPr>
      <w:rPr>
        <w:rFonts w:hint="default"/>
        <w:lang w:val="en-AU" w:eastAsia="en-AU" w:bidi="en-AU"/>
      </w:rPr>
    </w:lvl>
    <w:lvl w:ilvl="7" w:tplc="1A4AD3F6">
      <w:numFmt w:val="bullet"/>
      <w:lvlText w:val="•"/>
      <w:lvlJc w:val="left"/>
      <w:pPr>
        <w:ind w:left="7925" w:hanging="361"/>
      </w:pPr>
      <w:rPr>
        <w:rFonts w:hint="default"/>
        <w:lang w:val="en-AU" w:eastAsia="en-AU" w:bidi="en-AU"/>
      </w:rPr>
    </w:lvl>
    <w:lvl w:ilvl="8" w:tplc="41B87AE0">
      <w:numFmt w:val="bullet"/>
      <w:lvlText w:val="•"/>
      <w:lvlJc w:val="left"/>
      <w:pPr>
        <w:ind w:left="8923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1E8462DD"/>
    <w:multiLevelType w:val="hybridMultilevel"/>
    <w:tmpl w:val="E8CEC930"/>
    <w:lvl w:ilvl="0" w:tplc="C304121C">
      <w:numFmt w:val="bullet"/>
      <w:lvlText w:val="•"/>
      <w:lvlJc w:val="left"/>
      <w:pPr>
        <w:ind w:left="940" w:hanging="361"/>
      </w:pPr>
      <w:rPr>
        <w:rFonts w:ascii="Arial" w:eastAsia="Arial" w:hAnsi="Arial" w:cs="Arial" w:hint="default"/>
        <w:w w:val="99"/>
        <w:sz w:val="20"/>
        <w:szCs w:val="20"/>
        <w:lang w:val="en-AU" w:eastAsia="en-AU" w:bidi="en-AU"/>
      </w:rPr>
    </w:lvl>
    <w:lvl w:ilvl="1" w:tplc="FDDEBFC4">
      <w:numFmt w:val="bullet"/>
      <w:lvlText w:val="•"/>
      <w:lvlJc w:val="left"/>
      <w:pPr>
        <w:ind w:left="1937" w:hanging="361"/>
      </w:pPr>
      <w:rPr>
        <w:rFonts w:hint="default"/>
        <w:lang w:val="en-AU" w:eastAsia="en-AU" w:bidi="en-AU"/>
      </w:rPr>
    </w:lvl>
    <w:lvl w:ilvl="2" w:tplc="3E908116">
      <w:numFmt w:val="bullet"/>
      <w:lvlText w:val="•"/>
      <w:lvlJc w:val="left"/>
      <w:pPr>
        <w:ind w:left="2935" w:hanging="361"/>
      </w:pPr>
      <w:rPr>
        <w:rFonts w:hint="default"/>
        <w:lang w:val="en-AU" w:eastAsia="en-AU" w:bidi="en-AU"/>
      </w:rPr>
    </w:lvl>
    <w:lvl w:ilvl="3" w:tplc="B6B48C1A">
      <w:numFmt w:val="bullet"/>
      <w:lvlText w:val="•"/>
      <w:lvlJc w:val="left"/>
      <w:pPr>
        <w:ind w:left="3933" w:hanging="361"/>
      </w:pPr>
      <w:rPr>
        <w:rFonts w:hint="default"/>
        <w:lang w:val="en-AU" w:eastAsia="en-AU" w:bidi="en-AU"/>
      </w:rPr>
    </w:lvl>
    <w:lvl w:ilvl="4" w:tplc="4F3AB802">
      <w:numFmt w:val="bullet"/>
      <w:lvlText w:val="•"/>
      <w:lvlJc w:val="left"/>
      <w:pPr>
        <w:ind w:left="4931" w:hanging="361"/>
      </w:pPr>
      <w:rPr>
        <w:rFonts w:hint="default"/>
        <w:lang w:val="en-AU" w:eastAsia="en-AU" w:bidi="en-AU"/>
      </w:rPr>
    </w:lvl>
    <w:lvl w:ilvl="5" w:tplc="AEEC04E8">
      <w:numFmt w:val="bullet"/>
      <w:lvlText w:val="•"/>
      <w:lvlJc w:val="left"/>
      <w:pPr>
        <w:ind w:left="5929" w:hanging="361"/>
      </w:pPr>
      <w:rPr>
        <w:rFonts w:hint="default"/>
        <w:lang w:val="en-AU" w:eastAsia="en-AU" w:bidi="en-AU"/>
      </w:rPr>
    </w:lvl>
    <w:lvl w:ilvl="6" w:tplc="8EA26092">
      <w:numFmt w:val="bullet"/>
      <w:lvlText w:val="•"/>
      <w:lvlJc w:val="left"/>
      <w:pPr>
        <w:ind w:left="6927" w:hanging="361"/>
      </w:pPr>
      <w:rPr>
        <w:rFonts w:hint="default"/>
        <w:lang w:val="en-AU" w:eastAsia="en-AU" w:bidi="en-AU"/>
      </w:rPr>
    </w:lvl>
    <w:lvl w:ilvl="7" w:tplc="1A4AD3F6">
      <w:numFmt w:val="bullet"/>
      <w:lvlText w:val="•"/>
      <w:lvlJc w:val="left"/>
      <w:pPr>
        <w:ind w:left="7925" w:hanging="361"/>
      </w:pPr>
      <w:rPr>
        <w:rFonts w:hint="default"/>
        <w:lang w:val="en-AU" w:eastAsia="en-AU" w:bidi="en-AU"/>
      </w:rPr>
    </w:lvl>
    <w:lvl w:ilvl="8" w:tplc="41B87AE0">
      <w:numFmt w:val="bullet"/>
      <w:lvlText w:val="•"/>
      <w:lvlJc w:val="left"/>
      <w:pPr>
        <w:ind w:left="8923" w:hanging="361"/>
      </w:pPr>
      <w:rPr>
        <w:rFonts w:hint="default"/>
        <w:lang w:val="en-AU" w:eastAsia="en-AU" w:bidi="en-AU"/>
      </w:rPr>
    </w:lvl>
  </w:abstractNum>
  <w:abstractNum w:abstractNumId="2" w15:restartNumberingAfterBreak="0">
    <w:nsid w:val="28B563DC"/>
    <w:multiLevelType w:val="hybridMultilevel"/>
    <w:tmpl w:val="759E97C4"/>
    <w:lvl w:ilvl="0" w:tplc="0C090001">
      <w:start w:val="1"/>
      <w:numFmt w:val="bullet"/>
      <w:lvlText w:val=""/>
      <w:lvlJc w:val="left"/>
      <w:pPr>
        <w:ind w:left="940" w:hanging="361"/>
      </w:pPr>
      <w:rPr>
        <w:rFonts w:ascii="Symbol" w:hAnsi="Symbol" w:hint="default"/>
        <w:w w:val="99"/>
        <w:sz w:val="20"/>
        <w:szCs w:val="20"/>
        <w:lang w:val="en-AU" w:eastAsia="en-AU" w:bidi="en-AU"/>
      </w:rPr>
    </w:lvl>
    <w:lvl w:ilvl="1" w:tplc="FDDEBFC4">
      <w:numFmt w:val="bullet"/>
      <w:lvlText w:val="•"/>
      <w:lvlJc w:val="left"/>
      <w:pPr>
        <w:ind w:left="1937" w:hanging="361"/>
      </w:pPr>
      <w:rPr>
        <w:rFonts w:hint="default"/>
        <w:lang w:val="en-AU" w:eastAsia="en-AU" w:bidi="en-AU"/>
      </w:rPr>
    </w:lvl>
    <w:lvl w:ilvl="2" w:tplc="3E908116">
      <w:numFmt w:val="bullet"/>
      <w:lvlText w:val="•"/>
      <w:lvlJc w:val="left"/>
      <w:pPr>
        <w:ind w:left="2935" w:hanging="361"/>
      </w:pPr>
      <w:rPr>
        <w:rFonts w:hint="default"/>
        <w:lang w:val="en-AU" w:eastAsia="en-AU" w:bidi="en-AU"/>
      </w:rPr>
    </w:lvl>
    <w:lvl w:ilvl="3" w:tplc="B6B48C1A">
      <w:numFmt w:val="bullet"/>
      <w:lvlText w:val="•"/>
      <w:lvlJc w:val="left"/>
      <w:pPr>
        <w:ind w:left="3933" w:hanging="361"/>
      </w:pPr>
      <w:rPr>
        <w:rFonts w:hint="default"/>
        <w:lang w:val="en-AU" w:eastAsia="en-AU" w:bidi="en-AU"/>
      </w:rPr>
    </w:lvl>
    <w:lvl w:ilvl="4" w:tplc="4F3AB802">
      <w:numFmt w:val="bullet"/>
      <w:lvlText w:val="•"/>
      <w:lvlJc w:val="left"/>
      <w:pPr>
        <w:ind w:left="4931" w:hanging="361"/>
      </w:pPr>
      <w:rPr>
        <w:rFonts w:hint="default"/>
        <w:lang w:val="en-AU" w:eastAsia="en-AU" w:bidi="en-AU"/>
      </w:rPr>
    </w:lvl>
    <w:lvl w:ilvl="5" w:tplc="AEEC04E8">
      <w:numFmt w:val="bullet"/>
      <w:lvlText w:val="•"/>
      <w:lvlJc w:val="left"/>
      <w:pPr>
        <w:ind w:left="5929" w:hanging="361"/>
      </w:pPr>
      <w:rPr>
        <w:rFonts w:hint="default"/>
        <w:lang w:val="en-AU" w:eastAsia="en-AU" w:bidi="en-AU"/>
      </w:rPr>
    </w:lvl>
    <w:lvl w:ilvl="6" w:tplc="8EA26092">
      <w:numFmt w:val="bullet"/>
      <w:lvlText w:val="•"/>
      <w:lvlJc w:val="left"/>
      <w:pPr>
        <w:ind w:left="6927" w:hanging="361"/>
      </w:pPr>
      <w:rPr>
        <w:rFonts w:hint="default"/>
        <w:lang w:val="en-AU" w:eastAsia="en-AU" w:bidi="en-AU"/>
      </w:rPr>
    </w:lvl>
    <w:lvl w:ilvl="7" w:tplc="1A4AD3F6">
      <w:numFmt w:val="bullet"/>
      <w:lvlText w:val="•"/>
      <w:lvlJc w:val="left"/>
      <w:pPr>
        <w:ind w:left="7925" w:hanging="361"/>
      </w:pPr>
      <w:rPr>
        <w:rFonts w:hint="default"/>
        <w:lang w:val="en-AU" w:eastAsia="en-AU" w:bidi="en-AU"/>
      </w:rPr>
    </w:lvl>
    <w:lvl w:ilvl="8" w:tplc="41B87AE0">
      <w:numFmt w:val="bullet"/>
      <w:lvlText w:val="•"/>
      <w:lvlJc w:val="left"/>
      <w:pPr>
        <w:ind w:left="8923" w:hanging="361"/>
      </w:pPr>
      <w:rPr>
        <w:rFonts w:hint="default"/>
        <w:lang w:val="en-AU" w:eastAsia="en-AU" w:bidi="en-AU"/>
      </w:rPr>
    </w:lvl>
  </w:abstractNum>
  <w:abstractNum w:abstractNumId="3" w15:restartNumberingAfterBreak="0">
    <w:nsid w:val="37114003"/>
    <w:multiLevelType w:val="hybridMultilevel"/>
    <w:tmpl w:val="D9D41DE8"/>
    <w:lvl w:ilvl="0" w:tplc="0C090001">
      <w:start w:val="1"/>
      <w:numFmt w:val="bullet"/>
      <w:lvlText w:val=""/>
      <w:lvlJc w:val="left"/>
      <w:pPr>
        <w:ind w:left="940" w:hanging="361"/>
      </w:pPr>
      <w:rPr>
        <w:rFonts w:ascii="Symbol" w:hAnsi="Symbol" w:hint="default"/>
        <w:w w:val="99"/>
        <w:sz w:val="20"/>
        <w:szCs w:val="20"/>
        <w:lang w:val="en-AU" w:eastAsia="en-AU" w:bidi="en-AU"/>
      </w:rPr>
    </w:lvl>
    <w:lvl w:ilvl="1" w:tplc="FDDEBFC4">
      <w:numFmt w:val="bullet"/>
      <w:lvlText w:val="•"/>
      <w:lvlJc w:val="left"/>
      <w:pPr>
        <w:ind w:left="1937" w:hanging="361"/>
      </w:pPr>
      <w:rPr>
        <w:rFonts w:hint="default"/>
        <w:lang w:val="en-AU" w:eastAsia="en-AU" w:bidi="en-AU"/>
      </w:rPr>
    </w:lvl>
    <w:lvl w:ilvl="2" w:tplc="3E908116">
      <w:numFmt w:val="bullet"/>
      <w:lvlText w:val="•"/>
      <w:lvlJc w:val="left"/>
      <w:pPr>
        <w:ind w:left="2935" w:hanging="361"/>
      </w:pPr>
      <w:rPr>
        <w:rFonts w:hint="default"/>
        <w:lang w:val="en-AU" w:eastAsia="en-AU" w:bidi="en-AU"/>
      </w:rPr>
    </w:lvl>
    <w:lvl w:ilvl="3" w:tplc="B6B48C1A">
      <w:numFmt w:val="bullet"/>
      <w:lvlText w:val="•"/>
      <w:lvlJc w:val="left"/>
      <w:pPr>
        <w:ind w:left="3933" w:hanging="361"/>
      </w:pPr>
      <w:rPr>
        <w:rFonts w:hint="default"/>
        <w:lang w:val="en-AU" w:eastAsia="en-AU" w:bidi="en-AU"/>
      </w:rPr>
    </w:lvl>
    <w:lvl w:ilvl="4" w:tplc="4F3AB802">
      <w:numFmt w:val="bullet"/>
      <w:lvlText w:val="•"/>
      <w:lvlJc w:val="left"/>
      <w:pPr>
        <w:ind w:left="4931" w:hanging="361"/>
      </w:pPr>
      <w:rPr>
        <w:rFonts w:hint="default"/>
        <w:lang w:val="en-AU" w:eastAsia="en-AU" w:bidi="en-AU"/>
      </w:rPr>
    </w:lvl>
    <w:lvl w:ilvl="5" w:tplc="AEEC04E8">
      <w:numFmt w:val="bullet"/>
      <w:lvlText w:val="•"/>
      <w:lvlJc w:val="left"/>
      <w:pPr>
        <w:ind w:left="5929" w:hanging="361"/>
      </w:pPr>
      <w:rPr>
        <w:rFonts w:hint="default"/>
        <w:lang w:val="en-AU" w:eastAsia="en-AU" w:bidi="en-AU"/>
      </w:rPr>
    </w:lvl>
    <w:lvl w:ilvl="6" w:tplc="8EA26092">
      <w:numFmt w:val="bullet"/>
      <w:lvlText w:val="•"/>
      <w:lvlJc w:val="left"/>
      <w:pPr>
        <w:ind w:left="6927" w:hanging="361"/>
      </w:pPr>
      <w:rPr>
        <w:rFonts w:hint="default"/>
        <w:lang w:val="en-AU" w:eastAsia="en-AU" w:bidi="en-AU"/>
      </w:rPr>
    </w:lvl>
    <w:lvl w:ilvl="7" w:tplc="1A4AD3F6">
      <w:numFmt w:val="bullet"/>
      <w:lvlText w:val="•"/>
      <w:lvlJc w:val="left"/>
      <w:pPr>
        <w:ind w:left="7925" w:hanging="361"/>
      </w:pPr>
      <w:rPr>
        <w:rFonts w:hint="default"/>
        <w:lang w:val="en-AU" w:eastAsia="en-AU" w:bidi="en-AU"/>
      </w:rPr>
    </w:lvl>
    <w:lvl w:ilvl="8" w:tplc="41B87AE0">
      <w:numFmt w:val="bullet"/>
      <w:lvlText w:val="•"/>
      <w:lvlJc w:val="left"/>
      <w:pPr>
        <w:ind w:left="8923" w:hanging="361"/>
      </w:pPr>
      <w:rPr>
        <w:rFonts w:hint="default"/>
        <w:lang w:val="en-AU" w:eastAsia="en-AU" w:bidi="en-A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C6C64"/>
    <w:rsid w:val="00285799"/>
    <w:rsid w:val="007421CC"/>
    <w:rsid w:val="00A518F0"/>
    <w:rsid w:val="00D16CA3"/>
    <w:rsid w:val="00EB58CA"/>
    <w:rsid w:val="00F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5216"/>
  <w15:docId w15:val="{74E4B274-2E0B-4D02-889D-2539957C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117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94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799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28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99"/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28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85799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9F89F-3AD1-480A-A8C9-84A4B76C72B5}"/>
</file>

<file path=customXml/itemProps2.xml><?xml version="1.0" encoding="utf-8"?>
<ds:datastoreItem xmlns:ds="http://schemas.openxmlformats.org/officeDocument/2006/customXml" ds:itemID="{46E278E6-263D-4B65-A25A-B08918107D61}"/>
</file>

<file path=customXml/itemProps3.xml><?xml version="1.0" encoding="utf-8"?>
<ds:datastoreItem xmlns:ds="http://schemas.openxmlformats.org/officeDocument/2006/customXml" ds:itemID="{99634E41-75C3-4BB2-AE34-7B2CDB33D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Cheryl Galpin</cp:lastModifiedBy>
  <cp:revision>4</cp:revision>
  <dcterms:created xsi:type="dcterms:W3CDTF">2019-07-15T03:14:00Z</dcterms:created>
  <dcterms:modified xsi:type="dcterms:W3CDTF">2019-07-15T03:27:00Z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  <property fmtid="{D5CDD505-2E9C-101B-9397-08002B2CF9AE}" pid="5" name="ContentTypeId">
    <vt:lpwstr>0x010100679C85FA262484419FE36402088AB12E</vt:lpwstr>
  </property>
  <property fmtid="{D5CDD505-2E9C-101B-9397-08002B2CF9AE}" pid="6" name="Order">
    <vt:r8>8232200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